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38" w:rsidRPr="002B0738" w:rsidRDefault="002B0738" w:rsidP="002B0738">
      <w:pPr>
        <w:jc w:val="center"/>
      </w:pPr>
      <w:bookmarkStart w:id="0" w:name="_GoBack"/>
      <w:bookmarkEnd w:id="0"/>
      <w:r w:rsidRPr="002B0738">
        <w:rPr>
          <w:b/>
          <w:bCs/>
          <w:color w:val="000000"/>
        </w:rPr>
        <w:t>ПОРІВНЯЛЬНА ТАБЛИЦЯ</w:t>
      </w:r>
    </w:p>
    <w:p w:rsidR="002B0738" w:rsidRPr="002B0738" w:rsidRDefault="002B0738" w:rsidP="002B0738">
      <w:pPr>
        <w:jc w:val="center"/>
      </w:pPr>
      <w:r w:rsidRPr="002B0738">
        <w:rPr>
          <w:b/>
          <w:bCs/>
          <w:color w:val="000000"/>
        </w:rPr>
        <w:t xml:space="preserve">до проекту постанови Кабінету Міністрів України „Деякі питання надання соціальної підтримки на дітей, </w:t>
      </w:r>
      <w:r w:rsidRPr="002B0738">
        <w:rPr>
          <w:b/>
          <w:bCs/>
          <w:color w:val="000000"/>
        </w:rPr>
        <w:br/>
        <w:t>залишених без батьківського піклування</w:t>
      </w:r>
      <w:r w:rsidRPr="002B0738">
        <w:rPr>
          <w:color w:val="000000"/>
        </w:rPr>
        <w:t>”</w:t>
      </w:r>
    </w:p>
    <w:p w:rsidR="002B0738" w:rsidRPr="002B0738" w:rsidRDefault="002B0738" w:rsidP="002B0738">
      <w:pPr>
        <w:spacing w:after="240"/>
      </w:pPr>
    </w:p>
    <w:tbl>
      <w:tblPr>
        <w:tblW w:w="15204" w:type="dxa"/>
        <w:tblCellMar>
          <w:top w:w="15" w:type="dxa"/>
          <w:left w:w="15" w:type="dxa"/>
          <w:bottom w:w="15" w:type="dxa"/>
          <w:right w:w="15" w:type="dxa"/>
        </w:tblCellMar>
        <w:tblLook w:val="04A0" w:firstRow="1" w:lastRow="0" w:firstColumn="1" w:lastColumn="0" w:noHBand="0" w:noVBand="1"/>
      </w:tblPr>
      <w:tblGrid>
        <w:gridCol w:w="7021"/>
        <w:gridCol w:w="8146"/>
        <w:gridCol w:w="37"/>
      </w:tblGrid>
      <w:tr w:rsidR="002B0738" w:rsidRPr="002B0738" w:rsidTr="00265EC0">
        <w:trPr>
          <w:gridAfter w:val="1"/>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ind w:firstLine="448"/>
              <w:jc w:val="center"/>
            </w:pPr>
            <w:r w:rsidRPr="002B0738">
              <w:rPr>
                <w:color w:val="000000"/>
              </w:rPr>
              <w:t xml:space="preserve">Зміст положення </w:t>
            </w:r>
            <w:proofErr w:type="spellStart"/>
            <w:r w:rsidRPr="002B0738">
              <w:rPr>
                <w:color w:val="000000"/>
              </w:rPr>
              <w:t>акта</w:t>
            </w:r>
            <w:proofErr w:type="spellEnd"/>
            <w:r w:rsidRPr="002B0738">
              <w:rPr>
                <w:color w:val="000000"/>
              </w:rPr>
              <w:t xml:space="preserve"> законодавства</w:t>
            </w:r>
          </w:p>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ind w:firstLine="448"/>
              <w:jc w:val="center"/>
            </w:pPr>
            <w:r w:rsidRPr="002B0738">
              <w:rPr>
                <w:color w:val="000000"/>
              </w:rPr>
              <w:t xml:space="preserve">Зміст відповідного положення проекту </w:t>
            </w:r>
            <w:proofErr w:type="spellStart"/>
            <w:r w:rsidRPr="002B0738">
              <w:rPr>
                <w:color w:val="000000"/>
              </w:rPr>
              <w:t>акта</w:t>
            </w:r>
            <w:proofErr w:type="spellEnd"/>
          </w:p>
        </w:tc>
      </w:tr>
      <w:tr w:rsidR="002B0738" w:rsidRPr="002B0738" w:rsidTr="00265EC0">
        <w:trPr>
          <w:gridAfter w:val="1"/>
          <w:trHeight w:val="240"/>
        </w:trPr>
        <w:tc>
          <w:tcPr>
            <w:tcW w:w="151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jc w:val="center"/>
            </w:pPr>
            <w:r w:rsidRPr="002B0738">
              <w:rPr>
                <w:b/>
                <w:bCs/>
                <w:color w:val="000000"/>
              </w:rPr>
              <w:t>Порядок надання допомоги на проживання внутрішньо переміщеним особам,</w:t>
            </w:r>
            <w:r w:rsidRPr="002B0738">
              <w:rPr>
                <w:color w:val="000000"/>
              </w:rPr>
              <w:t xml:space="preserve"> </w:t>
            </w:r>
            <w:r w:rsidRPr="002B0738">
              <w:rPr>
                <w:b/>
                <w:bCs/>
                <w:color w:val="000000"/>
              </w:rPr>
              <w:t>затверджений постановою Кабінету Міністрів України</w:t>
            </w:r>
            <w:r w:rsidRPr="002B0738">
              <w:rPr>
                <w:color w:val="000000"/>
              </w:rPr>
              <w:t xml:space="preserve"> </w:t>
            </w:r>
            <w:r w:rsidRPr="002B0738">
              <w:rPr>
                <w:b/>
                <w:bCs/>
                <w:color w:val="000000"/>
              </w:rPr>
              <w:t>від 20.03.2022 № 332 (в редакції постанови Кабінету Міністрів України</w:t>
            </w:r>
            <w:hyperlink r:id="rId10" w:anchor="n61" w:history="1">
              <w:r w:rsidRPr="002B0738">
                <w:rPr>
                  <w:b/>
                  <w:bCs/>
                  <w:color w:val="000000"/>
                </w:rPr>
                <w:t xml:space="preserve"> від 11.07.2023 № 709</w:t>
              </w:r>
            </w:hyperlink>
            <w:r w:rsidRPr="002B0738">
              <w:rPr>
                <w:b/>
                <w:bCs/>
                <w:color w:val="000000"/>
              </w:rPr>
              <w:t>)</w:t>
            </w:r>
          </w:p>
        </w:tc>
      </w:tr>
      <w:tr w:rsidR="002B0738" w:rsidRPr="002B0738" w:rsidTr="00265EC0">
        <w:trPr>
          <w:gridAfter w:val="1"/>
          <w:trHeight w:val="98"/>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580"/>
              <w:jc w:val="both"/>
            </w:pPr>
            <w:r w:rsidRPr="002B0738">
              <w:rPr>
                <w:color w:val="000000"/>
                <w:shd w:val="clear" w:color="auto" w:fill="FFFFFF"/>
              </w:rPr>
              <w:t>3. …</w:t>
            </w:r>
          </w:p>
          <w:p w:rsidR="002B0738" w:rsidRPr="002B0738" w:rsidRDefault="002B0738" w:rsidP="002B0738">
            <w:pPr>
              <w:shd w:val="clear" w:color="auto" w:fill="FFFFFF"/>
              <w:ind w:firstLine="580"/>
              <w:jc w:val="both"/>
            </w:pPr>
            <w:r w:rsidRPr="002B0738">
              <w:rPr>
                <w:color w:val="000000"/>
                <w:shd w:val="clear" w:color="auto" w:fill="FFFFFF"/>
              </w:rPr>
              <w:t xml:space="preserve">До складу сім’ї уповноваженої особи включаються (незалежно від наявності відомостей щодо включення їх до Єдиної інформаційної бази даних про внутрішньо переміщених осіб) чоловік, дружина, діти, прийомні діти, діти, які виховуються батьками-вихователями в дитячих будинках сімейного типу, усиновлені діти, діти, над якими встановлено опіку або піклування, а також діти, які навчаються за денною або дуальною формою здобуття освіти в закладах загальної середньої, професійної (професійно-технічної), фахової </w:t>
            </w:r>
            <w:proofErr w:type="spellStart"/>
            <w:r w:rsidRPr="002B0738">
              <w:rPr>
                <w:color w:val="000000"/>
                <w:shd w:val="clear" w:color="auto" w:fill="FFFFFF"/>
              </w:rPr>
              <w:t>передвищої</w:t>
            </w:r>
            <w:proofErr w:type="spellEnd"/>
            <w:r w:rsidRPr="002B0738">
              <w:rPr>
                <w:color w:val="000000"/>
                <w:shd w:val="clear" w:color="auto" w:fill="FFFFFF"/>
              </w:rPr>
              <w:t>, вищої освіти (зокрема у період між завершенням навчання в одному із зазначених закладів освіти і вступом до іншого закладу або в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до досягнення 23 років і не мають власних сімей; діти з інвалідністю після досягнення ними 18-річного віку до визнання їх особами з інвалідністю з дитинства I та II групи; не перебувають в шлюбі повнолітні діти; визнані особами з інвалідністю з дитинства I та II групи або особами з інвалідністю I групи, які проживають разом з батьками; непрацездатні батьки чоловіка та дружини, які проживають разом з ними і перебувають на їх утриманні у зв’язку з відсутністю власних доходів; особа, яка проживає разом з одинокою особою з інвалідністю I групи та доглядає за нею; жінка та чоловік, які не перебувають у шлюбі, але проживають однією сім’єю і мають спільних дітей, та/або особи, які встановили у судовому порядку факт проживання однією сім’єю. Членом сім’ї може вважатися одинока особа, а також неповнолітня дитина, якщо така особа не входить до складу сім’ї.</w:t>
            </w:r>
          </w:p>
          <w:p w:rsidR="002B0738" w:rsidRPr="002B0738" w:rsidRDefault="002B0738" w:rsidP="002B0738">
            <w:pPr>
              <w:shd w:val="clear" w:color="auto" w:fill="FFFFFF"/>
              <w:ind w:firstLine="580"/>
              <w:jc w:val="both"/>
            </w:pPr>
            <w:r w:rsidRPr="002B0738">
              <w:rPr>
                <w:color w:val="000000"/>
                <w:shd w:val="clear" w:color="auto" w:fill="FFFFFF"/>
              </w:rPr>
              <w:t> </w:t>
            </w:r>
          </w:p>
          <w:p w:rsidR="002B0738" w:rsidRPr="002B0738" w:rsidRDefault="002B0738" w:rsidP="002B0738">
            <w:pPr>
              <w:shd w:val="clear" w:color="auto" w:fill="FFFFFF"/>
              <w:ind w:firstLine="580"/>
              <w:jc w:val="both"/>
            </w:pPr>
            <w:r w:rsidRPr="002B0738">
              <w:rPr>
                <w:color w:val="000000"/>
                <w:shd w:val="clear" w:color="auto" w:fill="FFFFFF"/>
              </w:rPr>
              <w:lastRenderedPageBreak/>
              <w:t> </w:t>
            </w:r>
          </w:p>
          <w:p w:rsidR="002B0738" w:rsidRDefault="002B0738" w:rsidP="002B0738">
            <w:pPr>
              <w:shd w:val="clear" w:color="auto" w:fill="FFFFFF"/>
              <w:ind w:firstLine="580"/>
              <w:jc w:val="both"/>
              <w:rPr>
                <w:color w:val="000000"/>
                <w:shd w:val="clear" w:color="auto" w:fill="FFFFFF"/>
              </w:rPr>
            </w:pPr>
            <w:r w:rsidRPr="002B0738">
              <w:rPr>
                <w:color w:val="000000"/>
                <w:shd w:val="clear" w:color="auto" w:fill="FFFFFF"/>
              </w:rPr>
              <w:t> </w:t>
            </w:r>
          </w:p>
          <w:p w:rsidR="00635324" w:rsidRDefault="00635324" w:rsidP="002B0738">
            <w:pPr>
              <w:shd w:val="clear" w:color="auto" w:fill="FFFFFF"/>
              <w:ind w:firstLine="580"/>
              <w:jc w:val="both"/>
              <w:rPr>
                <w:color w:val="000000"/>
                <w:shd w:val="clear" w:color="auto" w:fill="FFFFFF"/>
              </w:rPr>
            </w:pPr>
          </w:p>
          <w:p w:rsidR="00635324" w:rsidRPr="002B0738" w:rsidRDefault="00635324" w:rsidP="002B0738">
            <w:pPr>
              <w:shd w:val="clear" w:color="auto" w:fill="FFFFFF"/>
              <w:ind w:firstLine="580"/>
              <w:jc w:val="both"/>
            </w:pPr>
          </w:p>
          <w:p w:rsidR="002B0738" w:rsidRPr="002B0738" w:rsidRDefault="002B0738" w:rsidP="002B0738">
            <w:pPr>
              <w:shd w:val="clear" w:color="auto" w:fill="FFFFFF"/>
              <w:ind w:firstLine="580"/>
              <w:jc w:val="both"/>
            </w:pPr>
            <w:r w:rsidRPr="002B0738">
              <w:rPr>
                <w:color w:val="000000"/>
                <w:shd w:val="clear" w:color="auto" w:fill="FFFFFF"/>
              </w:rPr>
              <w:t> </w:t>
            </w:r>
          </w:p>
          <w:p w:rsidR="002B0738" w:rsidRPr="002B0738" w:rsidRDefault="002B0738" w:rsidP="002B0738">
            <w:pPr>
              <w:shd w:val="clear" w:color="auto" w:fill="FFFFFF"/>
              <w:ind w:firstLine="580"/>
              <w:jc w:val="both"/>
            </w:pPr>
            <w:r w:rsidRPr="002B0738">
              <w:rPr>
                <w:color w:val="000000"/>
                <w:shd w:val="clear" w:color="auto" w:fill="FFFFFF"/>
              </w:rPr>
              <w:t> </w:t>
            </w:r>
          </w:p>
          <w:p w:rsidR="002B0738" w:rsidRPr="002B0738" w:rsidRDefault="002B0738" w:rsidP="002B0738">
            <w:pPr>
              <w:shd w:val="clear" w:color="auto" w:fill="FFFFFF"/>
              <w:ind w:firstLine="580"/>
              <w:jc w:val="both"/>
            </w:pPr>
            <w:r w:rsidRPr="002B0738">
              <w:rPr>
                <w:color w:val="000000"/>
                <w:shd w:val="clear" w:color="auto" w:fill="FFFFFF"/>
              </w:rPr>
              <w:t> Склад сім’ї уповноваженої особи визначається на дату звернення за призначенням допомоги.</w:t>
            </w:r>
          </w:p>
          <w:p w:rsidR="002B0738" w:rsidRPr="002B0738" w:rsidRDefault="002B0738" w:rsidP="002B0738">
            <w:pPr>
              <w:shd w:val="clear" w:color="auto" w:fill="FFFFFF"/>
              <w:ind w:right="80" w:firstLine="580"/>
              <w:jc w:val="center"/>
            </w:pPr>
            <w:r w:rsidRPr="002B0738">
              <w:rPr>
                <w:color w:val="000000"/>
                <w:shd w:val="clear" w:color="auto" w:fill="FFFFFF"/>
              </w:rPr>
              <w:t>…</w:t>
            </w:r>
          </w:p>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580"/>
              <w:jc w:val="both"/>
            </w:pPr>
            <w:r w:rsidRPr="002B0738">
              <w:rPr>
                <w:color w:val="000000"/>
                <w:shd w:val="clear" w:color="auto" w:fill="FFFFFF"/>
              </w:rPr>
              <w:lastRenderedPageBreak/>
              <w:t>3. …</w:t>
            </w:r>
          </w:p>
          <w:p w:rsidR="002B0738" w:rsidRPr="002B0738" w:rsidRDefault="002B0738" w:rsidP="002B0738">
            <w:pPr>
              <w:shd w:val="clear" w:color="auto" w:fill="FFFFFF"/>
              <w:ind w:firstLine="680"/>
              <w:jc w:val="both"/>
            </w:pPr>
            <w:r w:rsidRPr="002B0738">
              <w:rPr>
                <w:color w:val="000000"/>
                <w:shd w:val="clear" w:color="auto" w:fill="FFFFFF"/>
              </w:rPr>
              <w:t xml:space="preserve">До складу сім’ї уповноваженої особи включаються (незалежно від наявності відомостей щодо включення їх до Єдиної інформаційної бази даних про внутрішньо переміщених осіб) чоловік, дружина, діти, прийомні діти, діти, які виховуються батьками-вихователями в дитячих будинках сімейного типу, усиновлені діти, діти, над якими встановлено опіку або піклування, а також діти, які навчаються за денною або дуальною формою здобуття освіти в закладах загальної середньої, професійної (професійно-технічної), фахової </w:t>
            </w:r>
            <w:proofErr w:type="spellStart"/>
            <w:r w:rsidRPr="002B0738">
              <w:rPr>
                <w:color w:val="000000"/>
                <w:shd w:val="clear" w:color="auto" w:fill="FFFFFF"/>
              </w:rPr>
              <w:t>передвищої</w:t>
            </w:r>
            <w:proofErr w:type="spellEnd"/>
            <w:r w:rsidRPr="002B0738">
              <w:rPr>
                <w:color w:val="000000"/>
                <w:shd w:val="clear" w:color="auto" w:fill="FFFFFF"/>
              </w:rPr>
              <w:t>, вищої освіти (зокрема у період між завершенням навчання в одному із зазначених закладів освіти і вступом до іншого закладу або в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до досягнення 23 років і не мають власних сімей; діти з інвалідністю після досягнення ними 18-річного віку до визнання їх особами з інвалідністю з дитинства I та II групи; не перебувають в шлюбі повнолітні діти</w:t>
            </w:r>
            <w:r w:rsidRPr="002B0738">
              <w:rPr>
                <w:b/>
                <w:bCs/>
                <w:color w:val="000000"/>
                <w:shd w:val="clear" w:color="auto" w:fill="FFFFFF"/>
              </w:rPr>
              <w:t>,</w:t>
            </w:r>
            <w:r w:rsidRPr="002B0738">
              <w:rPr>
                <w:color w:val="000000"/>
                <w:shd w:val="clear" w:color="auto" w:fill="FFFFFF"/>
              </w:rPr>
              <w:t xml:space="preserve"> визнані особами з інвалідністю з дитинства I та II групи або особами з інвалідністю I групи, які проживають разом з батьками; непрацездатні батьки чоловіка та дружини, які проживають разом з ними і перебувають на їх утриманні у зв’язку з відсутністю власних доходів; особа, яка проживає разом з одинокою особою з інвалідністю I групи та доглядає за нею; жінка та чоловік, які не перебувають у шлюбі, але проживають однією сім’єю і мають спільних дітей, та/або особи, які встановили у судовому порядку факт проживання однією сім’єю. Членом сім’ї може вважатися одинока особа, а також неповнолітня дитина, якщо така особа не входить до складу сім’ї.</w:t>
            </w:r>
          </w:p>
          <w:p w:rsidR="002B0738" w:rsidRPr="002B0738" w:rsidRDefault="002B0738" w:rsidP="002B0738">
            <w:pPr>
              <w:shd w:val="clear" w:color="auto" w:fill="FFFFFF"/>
              <w:ind w:firstLine="680"/>
              <w:jc w:val="both"/>
            </w:pPr>
            <w:r w:rsidRPr="002B0738">
              <w:rPr>
                <w:b/>
                <w:bCs/>
                <w:color w:val="000000"/>
                <w:shd w:val="clear" w:color="auto" w:fill="FFFFFF"/>
              </w:rPr>
              <w:t xml:space="preserve">Діти / особи до 23 років, які навчаються за денною або дуальною формою здобуття освіти в закладах професійної (професійно-технічної), фахової </w:t>
            </w:r>
            <w:proofErr w:type="spellStart"/>
            <w:r w:rsidRPr="002B0738">
              <w:rPr>
                <w:b/>
                <w:bCs/>
                <w:color w:val="000000"/>
                <w:shd w:val="clear" w:color="auto" w:fill="FFFFFF"/>
              </w:rPr>
              <w:t>передвищої</w:t>
            </w:r>
            <w:proofErr w:type="spellEnd"/>
            <w:r w:rsidRPr="002B0738">
              <w:rPr>
                <w:b/>
                <w:bCs/>
                <w:color w:val="000000"/>
                <w:shd w:val="clear" w:color="auto" w:fill="FFFFFF"/>
              </w:rPr>
              <w:t>, вищої освіти після досягнення ними 18 років і не мають власних сімей, можуть звертатись за призначенням та продовженням допомоги особисто, якщо вони мають фактичне місце проживання (перебування) ) інше ніж в уповноваженої особи.</w:t>
            </w:r>
          </w:p>
          <w:p w:rsidR="002B0738" w:rsidRPr="002B0738" w:rsidRDefault="002B0738" w:rsidP="002B0738">
            <w:pPr>
              <w:shd w:val="clear" w:color="auto" w:fill="FFFFFF"/>
              <w:ind w:firstLine="580"/>
              <w:jc w:val="both"/>
            </w:pPr>
            <w:r w:rsidRPr="002B0738">
              <w:rPr>
                <w:color w:val="000000"/>
                <w:shd w:val="clear" w:color="auto" w:fill="FFFFFF"/>
              </w:rPr>
              <w:lastRenderedPageBreak/>
              <w:t>Склад сім’ї уповноваженої особи визначається на дату звернення за призначенням допомоги.</w:t>
            </w:r>
          </w:p>
          <w:p w:rsidR="002B0738" w:rsidRPr="002B0738" w:rsidRDefault="002B0738" w:rsidP="002B0738">
            <w:pPr>
              <w:shd w:val="clear" w:color="auto" w:fill="FFFFFF"/>
              <w:ind w:firstLine="680"/>
              <w:jc w:val="center"/>
            </w:pPr>
            <w:r w:rsidRPr="002B0738">
              <w:rPr>
                <w:color w:val="000000"/>
                <w:shd w:val="clear" w:color="auto" w:fill="FFFFFF"/>
              </w:rPr>
              <w:t>… </w:t>
            </w:r>
          </w:p>
        </w:tc>
      </w:tr>
      <w:tr w:rsidR="00265EC0" w:rsidRPr="002B0738" w:rsidTr="00265EC0">
        <w:trPr>
          <w:gridAfter w:val="1"/>
          <w:trHeight w:val="98"/>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EC0" w:rsidRPr="00BA3E87" w:rsidRDefault="00265EC0" w:rsidP="00265EC0">
            <w:pPr>
              <w:pBdr>
                <w:top w:val="nil"/>
                <w:left w:val="nil"/>
                <w:bottom w:val="nil"/>
                <w:right w:val="nil"/>
                <w:between w:val="nil"/>
              </w:pBdr>
              <w:shd w:val="clear" w:color="auto" w:fill="FFFFFF"/>
              <w:ind w:firstLine="580"/>
              <w:jc w:val="both"/>
              <w:rPr>
                <w:rStyle w:val="rvts0"/>
              </w:rPr>
            </w:pPr>
            <w:r w:rsidRPr="00BA3E87">
              <w:rPr>
                <w:color w:val="000000"/>
              </w:rPr>
              <w:lastRenderedPageBreak/>
              <w:t>5</w:t>
            </w:r>
            <w:r w:rsidRPr="00BA3E87">
              <w:rPr>
                <w:color w:val="000000"/>
                <w:vertAlign w:val="superscript"/>
              </w:rPr>
              <w:t>1</w:t>
            </w:r>
            <w:r w:rsidRPr="00BA3E87">
              <w:rPr>
                <w:color w:val="000000"/>
              </w:rPr>
              <w:t xml:space="preserve">. </w:t>
            </w:r>
            <w:r w:rsidRPr="00BA3E87">
              <w:rPr>
                <w:rStyle w:val="rvts0"/>
              </w:rPr>
              <w:t>Із 1 грудня 2023 р. допомога непрацюючій особі працездатного віку призначається з місяця звернення.</w:t>
            </w:r>
          </w:p>
          <w:p w:rsidR="00265EC0" w:rsidRPr="00BA3E87" w:rsidRDefault="00265EC0" w:rsidP="00265EC0">
            <w:pPr>
              <w:pBdr>
                <w:top w:val="nil"/>
                <w:left w:val="nil"/>
                <w:bottom w:val="nil"/>
                <w:right w:val="nil"/>
                <w:between w:val="nil"/>
              </w:pBdr>
              <w:shd w:val="clear" w:color="auto" w:fill="FFFFFF"/>
              <w:ind w:firstLine="580"/>
              <w:jc w:val="both"/>
              <w:rPr>
                <w:rStyle w:val="rvts0"/>
              </w:rPr>
            </w:pPr>
            <w:r w:rsidRPr="00BA3E87">
              <w:rPr>
                <w:rStyle w:val="rvts0"/>
              </w:rPr>
              <w:t>…</w:t>
            </w:r>
          </w:p>
          <w:p w:rsidR="00265EC0" w:rsidRPr="00BA3E87" w:rsidRDefault="00265EC0" w:rsidP="00265EC0">
            <w:pPr>
              <w:pBdr>
                <w:top w:val="nil"/>
                <w:left w:val="nil"/>
                <w:bottom w:val="nil"/>
                <w:right w:val="nil"/>
                <w:between w:val="nil"/>
              </w:pBdr>
              <w:shd w:val="clear" w:color="auto" w:fill="FFFFFF"/>
              <w:ind w:firstLine="580"/>
              <w:jc w:val="both"/>
              <w:rPr>
                <w:rStyle w:val="rvts0"/>
              </w:rPr>
            </w:pPr>
            <w:r w:rsidRPr="00BA3E87">
              <w:rPr>
                <w:rStyle w:val="rvts0"/>
              </w:rPr>
              <w:t xml:space="preserve">однієї особи із складу сім’ї, яка виховує малолітню дитину, що навчається </w:t>
            </w:r>
            <w:r w:rsidRPr="00BA3E87">
              <w:rPr>
                <w:rStyle w:val="rvts0"/>
                <w:strike/>
              </w:rPr>
              <w:t>он-лайн (повністю або частково)</w:t>
            </w:r>
            <w:r w:rsidRPr="00BA3E87">
              <w:rPr>
                <w:rStyle w:val="rvts0"/>
              </w:rPr>
              <w:t xml:space="preserve">, у разі документального підтвердження застосування такої форми навчання відповідним навчальним закладом освіти, фактичним місцем проживання (перебування) якої є території, включені до </w:t>
            </w:r>
            <w:hyperlink r:id="rId11" w:anchor="n15" w:tgtFrame="_blank" w:history="1">
              <w:r w:rsidRPr="00BA3E87">
                <w:rPr>
                  <w:rStyle w:val="ae"/>
                  <w:color w:val="auto"/>
                  <w:u w:val="none"/>
                </w:rPr>
                <w:t>переліку територій</w:t>
              </w:r>
            </w:hyperlink>
            <w:r w:rsidRPr="00BA3E87">
              <w:rPr>
                <w:rStyle w:val="rvts0"/>
              </w:rPr>
              <w:t xml:space="preserve">, щодо яких не визначено дати завершення бойових дій, затвердженого </w:t>
            </w:r>
            <w:proofErr w:type="spellStart"/>
            <w:r w:rsidRPr="00BA3E87">
              <w:rPr>
                <w:rStyle w:val="rvts0"/>
              </w:rPr>
              <w:t>Мінреінтеграції</w:t>
            </w:r>
            <w:proofErr w:type="spellEnd"/>
            <w:r w:rsidRPr="00BA3E87">
              <w:rPr>
                <w:rStyle w:val="rvts0"/>
              </w:rPr>
              <w:t>;</w:t>
            </w:r>
          </w:p>
          <w:p w:rsidR="00265EC0" w:rsidRPr="00BA3E87" w:rsidRDefault="00265EC0" w:rsidP="00265EC0">
            <w:pPr>
              <w:shd w:val="clear" w:color="auto" w:fill="FFFFFF"/>
              <w:ind w:firstLine="580"/>
              <w:jc w:val="both"/>
            </w:pPr>
          </w:p>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EC0" w:rsidRPr="00BA3E87" w:rsidRDefault="00265EC0" w:rsidP="00265EC0">
            <w:pPr>
              <w:pBdr>
                <w:top w:val="nil"/>
                <w:left w:val="nil"/>
                <w:bottom w:val="nil"/>
                <w:right w:val="nil"/>
                <w:between w:val="nil"/>
              </w:pBdr>
              <w:shd w:val="clear" w:color="auto" w:fill="FFFFFF"/>
              <w:ind w:firstLine="580"/>
              <w:jc w:val="both"/>
              <w:rPr>
                <w:rStyle w:val="rvts0"/>
              </w:rPr>
            </w:pPr>
            <w:r w:rsidRPr="00BA3E87">
              <w:rPr>
                <w:color w:val="000000"/>
              </w:rPr>
              <w:t>5</w:t>
            </w:r>
            <w:r w:rsidRPr="00BA3E87">
              <w:rPr>
                <w:color w:val="000000"/>
                <w:vertAlign w:val="superscript"/>
              </w:rPr>
              <w:t>1</w:t>
            </w:r>
            <w:r w:rsidRPr="00BA3E87">
              <w:rPr>
                <w:color w:val="000000"/>
              </w:rPr>
              <w:t xml:space="preserve">. </w:t>
            </w:r>
            <w:r w:rsidRPr="00BA3E87">
              <w:rPr>
                <w:rStyle w:val="rvts0"/>
              </w:rPr>
              <w:t>Із 1 грудня 2023 р. допомога непрацюючій особі працездатного віку призначається з місяця звернення.</w:t>
            </w:r>
          </w:p>
          <w:p w:rsidR="00265EC0" w:rsidRPr="00BA3E87" w:rsidRDefault="00265EC0" w:rsidP="00265EC0">
            <w:pPr>
              <w:pBdr>
                <w:top w:val="nil"/>
                <w:left w:val="nil"/>
                <w:bottom w:val="nil"/>
                <w:right w:val="nil"/>
                <w:between w:val="nil"/>
              </w:pBdr>
              <w:shd w:val="clear" w:color="auto" w:fill="FFFFFF"/>
              <w:ind w:firstLine="580"/>
              <w:jc w:val="both"/>
              <w:rPr>
                <w:rStyle w:val="rvts0"/>
              </w:rPr>
            </w:pPr>
            <w:r w:rsidRPr="00BA3E87">
              <w:rPr>
                <w:rStyle w:val="rvts0"/>
              </w:rPr>
              <w:t>…</w:t>
            </w:r>
          </w:p>
          <w:p w:rsidR="00265EC0" w:rsidRPr="00BA3E87" w:rsidRDefault="00265EC0" w:rsidP="00265EC0">
            <w:pPr>
              <w:pBdr>
                <w:top w:val="nil"/>
                <w:left w:val="nil"/>
                <w:bottom w:val="nil"/>
                <w:right w:val="nil"/>
                <w:between w:val="nil"/>
              </w:pBdr>
              <w:shd w:val="clear" w:color="auto" w:fill="FFFFFF"/>
              <w:ind w:firstLine="580"/>
              <w:jc w:val="both"/>
              <w:rPr>
                <w:rStyle w:val="rvts0"/>
              </w:rPr>
            </w:pPr>
            <w:r w:rsidRPr="00BA3E87">
              <w:rPr>
                <w:rStyle w:val="rvts0"/>
              </w:rPr>
              <w:t xml:space="preserve">однієї особи із складу сім’ї, яка виховує малолітню дитину, що навчається </w:t>
            </w:r>
            <w:r w:rsidRPr="00BA3E87">
              <w:rPr>
                <w:rStyle w:val="rvts0"/>
                <w:b/>
              </w:rPr>
              <w:t>он-лайн, дистанційно (повністю або частково)</w:t>
            </w:r>
            <w:r w:rsidRPr="00BA3E87">
              <w:rPr>
                <w:rStyle w:val="rvts0"/>
              </w:rPr>
              <w:t xml:space="preserve">, у разі документального підтвердження застосування такої форми навчання відповідним навчальним закладом освіти, фактичним місцем проживання (перебування) якої є території, включені до </w:t>
            </w:r>
            <w:hyperlink r:id="rId12" w:anchor="n15" w:tgtFrame="_blank" w:history="1">
              <w:r w:rsidRPr="00BA3E87">
                <w:rPr>
                  <w:rStyle w:val="ae"/>
                  <w:color w:val="auto"/>
                  <w:u w:val="none"/>
                </w:rPr>
                <w:t>переліку територій</w:t>
              </w:r>
            </w:hyperlink>
            <w:r w:rsidRPr="00BA3E87">
              <w:rPr>
                <w:rStyle w:val="rvts0"/>
              </w:rPr>
              <w:t xml:space="preserve">, щодо яких не визначено дати завершення бойових дій, затвердженого </w:t>
            </w:r>
            <w:proofErr w:type="spellStart"/>
            <w:r w:rsidRPr="00BA3E87">
              <w:rPr>
                <w:rStyle w:val="rvts0"/>
              </w:rPr>
              <w:t>Мінреінтеграції</w:t>
            </w:r>
            <w:proofErr w:type="spellEnd"/>
            <w:r w:rsidRPr="00BA3E87">
              <w:rPr>
                <w:rStyle w:val="rvts0"/>
              </w:rPr>
              <w:t>;</w:t>
            </w:r>
          </w:p>
          <w:p w:rsidR="00265EC0" w:rsidRPr="00BA3E87" w:rsidRDefault="00265EC0" w:rsidP="00265EC0">
            <w:pPr>
              <w:shd w:val="clear" w:color="auto" w:fill="FFFFFF"/>
              <w:ind w:firstLine="580"/>
              <w:jc w:val="both"/>
            </w:pPr>
          </w:p>
        </w:tc>
      </w:tr>
      <w:tr w:rsidR="002B0738" w:rsidRPr="002B0738" w:rsidTr="00265EC0">
        <w:trPr>
          <w:gridAfter w:val="1"/>
          <w:trHeight w:val="98"/>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580"/>
              <w:jc w:val="both"/>
            </w:pPr>
            <w:r w:rsidRPr="002B0738">
              <w:rPr>
                <w:color w:val="000000"/>
                <w:shd w:val="clear" w:color="auto" w:fill="FFFFFF"/>
              </w:rPr>
              <w:t>13. Особам, які мають право на виплату допомоги відповідно до постанови Кабінету Міністрів України від 11 липня 2023 р. № 709 “Деякі питання підтримки внутрішньо переміщених осіб” (Офіційний вісник України, 2023 р., № 69, ст. 3990), та особам/сім'ям, які є отримувачами допомоги відповідно до цього Порядку, та особам, які отримували допомогу та відмовилися від неї та/або яких було знято з обліку як внутрішньо переміщених осіб, у разі повернення осіб до покинутого місця проживання, з якого здійснилося переміщення, та повторного взяття на облік як внутрішньо переміщених осіб її виплата може бути продовжена ще на один шестимісячний період за умови їх відповідності критеріям, зазначеним у пунктах 7, 7</w:t>
            </w:r>
            <w:r w:rsidRPr="002B0738">
              <w:rPr>
                <w:color w:val="000000"/>
                <w:sz w:val="5"/>
                <w:szCs w:val="5"/>
                <w:shd w:val="clear" w:color="auto" w:fill="FFFFFF"/>
              </w:rPr>
              <w:t>-</w:t>
            </w:r>
            <w:r w:rsidRPr="002B0738">
              <w:rPr>
                <w:color w:val="000000"/>
                <w:sz w:val="14"/>
                <w:szCs w:val="14"/>
                <w:shd w:val="clear" w:color="auto" w:fill="FFFFFF"/>
                <w:vertAlign w:val="superscript"/>
              </w:rPr>
              <w:t>1</w:t>
            </w:r>
            <w:r w:rsidRPr="002B0738">
              <w:rPr>
                <w:color w:val="000000"/>
                <w:shd w:val="clear" w:color="auto" w:fill="FFFFFF"/>
              </w:rPr>
              <w:t>, 13</w:t>
            </w:r>
            <w:r w:rsidRPr="002B0738">
              <w:rPr>
                <w:color w:val="000000"/>
                <w:sz w:val="5"/>
                <w:szCs w:val="5"/>
                <w:shd w:val="clear" w:color="auto" w:fill="FFFFFF"/>
              </w:rPr>
              <w:t>-</w:t>
            </w:r>
            <w:r w:rsidRPr="002B0738">
              <w:rPr>
                <w:color w:val="000000"/>
                <w:sz w:val="14"/>
                <w:szCs w:val="14"/>
                <w:shd w:val="clear" w:color="auto" w:fill="FFFFFF"/>
                <w:vertAlign w:val="superscript"/>
              </w:rPr>
              <w:t>1</w:t>
            </w:r>
            <w:r w:rsidRPr="002B0738">
              <w:rPr>
                <w:color w:val="000000"/>
                <w:shd w:val="clear" w:color="auto" w:fill="FFFFFF"/>
              </w:rPr>
              <w:t>-13</w:t>
            </w:r>
            <w:r w:rsidRPr="002B0738">
              <w:rPr>
                <w:color w:val="000000"/>
                <w:sz w:val="5"/>
                <w:szCs w:val="5"/>
                <w:shd w:val="clear" w:color="auto" w:fill="FFFFFF"/>
              </w:rPr>
              <w:t>-</w:t>
            </w:r>
            <w:r w:rsidRPr="002B0738">
              <w:rPr>
                <w:color w:val="000000"/>
                <w:sz w:val="14"/>
                <w:szCs w:val="14"/>
                <w:shd w:val="clear" w:color="auto" w:fill="FFFFFF"/>
                <w:vertAlign w:val="superscript"/>
              </w:rPr>
              <w:t>4</w:t>
            </w:r>
            <w:r w:rsidRPr="002B0738">
              <w:rPr>
                <w:color w:val="000000"/>
                <w:shd w:val="clear" w:color="auto" w:fill="FFFFFF"/>
              </w:rPr>
              <w:t xml:space="preserve"> цього Порядку.</w:t>
            </w:r>
          </w:p>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580"/>
              <w:jc w:val="both"/>
            </w:pPr>
            <w:r w:rsidRPr="002B0738">
              <w:rPr>
                <w:color w:val="000000"/>
                <w:shd w:val="clear" w:color="auto" w:fill="FFFFFF"/>
              </w:rPr>
              <w:t xml:space="preserve">13. Особам, які мають право на виплату допомоги відповідно до постанови Кабінету Міністрів України від 11 липня 2023 р. № 709 “Деякі питання підтримки внутрішньо переміщених осіб” (Офіційний вісник України, 2023 р., № 69, ст. 3990), та особам/сім'ям, які є отримувачами допомоги відповідно до цього Порядку, </w:t>
            </w:r>
            <w:r w:rsidRPr="002B0738">
              <w:rPr>
                <w:b/>
                <w:bCs/>
                <w:color w:val="000000"/>
                <w:shd w:val="clear" w:color="auto" w:fill="FFFFFF"/>
              </w:rPr>
              <w:t>особам у яких житлове приміщення знищене або пошкоджене (до ступеня непридатного для проживання,</w:t>
            </w:r>
            <w:r w:rsidRPr="002B0738">
              <w:rPr>
                <w:color w:val="000000"/>
                <w:shd w:val="clear" w:color="auto" w:fill="FFFFFF"/>
              </w:rPr>
              <w:t xml:space="preserve"> та особам, які отримували допомогу та відмовилися від неї та/або яких було знято з обліку як внутрішньо переміщених осіб, у разі повернення осіб до покинутого місця проживання, з якого здійснилося переміщення, та повторного взяття на облік як внутрішньо переміщених осіб її виплата може бути продовжена ще на один шестимісячний період за умови їх відповідності критеріям, зазначеним у пунктах 7, 7</w:t>
            </w:r>
            <w:r w:rsidRPr="002B0738">
              <w:rPr>
                <w:color w:val="000000"/>
                <w:sz w:val="5"/>
                <w:szCs w:val="5"/>
                <w:shd w:val="clear" w:color="auto" w:fill="FFFFFF"/>
              </w:rPr>
              <w:t>-</w:t>
            </w:r>
            <w:r w:rsidRPr="002B0738">
              <w:rPr>
                <w:color w:val="000000"/>
                <w:sz w:val="14"/>
                <w:szCs w:val="14"/>
                <w:shd w:val="clear" w:color="auto" w:fill="FFFFFF"/>
                <w:vertAlign w:val="superscript"/>
              </w:rPr>
              <w:t>1</w:t>
            </w:r>
            <w:r w:rsidRPr="002B0738">
              <w:rPr>
                <w:color w:val="000000"/>
                <w:shd w:val="clear" w:color="auto" w:fill="FFFFFF"/>
              </w:rPr>
              <w:t>, 13</w:t>
            </w:r>
            <w:r w:rsidRPr="002B0738">
              <w:rPr>
                <w:color w:val="000000"/>
                <w:sz w:val="5"/>
                <w:szCs w:val="5"/>
                <w:shd w:val="clear" w:color="auto" w:fill="FFFFFF"/>
              </w:rPr>
              <w:t>-</w:t>
            </w:r>
            <w:r w:rsidRPr="002B0738">
              <w:rPr>
                <w:color w:val="000000"/>
                <w:sz w:val="14"/>
                <w:szCs w:val="14"/>
                <w:shd w:val="clear" w:color="auto" w:fill="FFFFFF"/>
                <w:vertAlign w:val="superscript"/>
              </w:rPr>
              <w:t>1</w:t>
            </w:r>
            <w:r w:rsidRPr="002B0738">
              <w:rPr>
                <w:color w:val="000000"/>
                <w:shd w:val="clear" w:color="auto" w:fill="FFFFFF"/>
              </w:rPr>
              <w:t>-13</w:t>
            </w:r>
            <w:r w:rsidRPr="002B0738">
              <w:rPr>
                <w:color w:val="000000"/>
                <w:sz w:val="5"/>
                <w:szCs w:val="5"/>
                <w:shd w:val="clear" w:color="auto" w:fill="FFFFFF"/>
              </w:rPr>
              <w:t>-</w:t>
            </w:r>
            <w:r w:rsidRPr="002B0738">
              <w:rPr>
                <w:color w:val="000000"/>
                <w:sz w:val="14"/>
                <w:szCs w:val="14"/>
                <w:shd w:val="clear" w:color="auto" w:fill="FFFFFF"/>
                <w:vertAlign w:val="superscript"/>
              </w:rPr>
              <w:t>4</w:t>
            </w:r>
            <w:r w:rsidRPr="002B0738">
              <w:rPr>
                <w:color w:val="000000"/>
                <w:shd w:val="clear" w:color="auto" w:fill="FFFFFF"/>
              </w:rPr>
              <w:t xml:space="preserve"> цього Порядку.</w:t>
            </w:r>
          </w:p>
        </w:tc>
      </w:tr>
      <w:tr w:rsidR="002B0738" w:rsidRPr="002B0738" w:rsidTr="00265EC0">
        <w:trPr>
          <w:gridAfter w:val="1"/>
          <w:trHeight w:val="98"/>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right="80" w:firstLine="600"/>
              <w:jc w:val="both"/>
            </w:pPr>
            <w:r w:rsidRPr="002B0738">
              <w:rPr>
                <w:color w:val="000000"/>
                <w:shd w:val="clear" w:color="auto" w:fill="FFFFFF"/>
              </w:rPr>
              <w:t>13</w:t>
            </w:r>
            <w:r w:rsidRPr="002B0738">
              <w:rPr>
                <w:color w:val="000000"/>
                <w:sz w:val="14"/>
                <w:szCs w:val="14"/>
                <w:shd w:val="clear" w:color="auto" w:fill="FFFFFF"/>
                <w:vertAlign w:val="superscript"/>
              </w:rPr>
              <w:t>1</w:t>
            </w:r>
            <w:r w:rsidRPr="002B0738">
              <w:rPr>
                <w:color w:val="000000"/>
                <w:shd w:val="clear" w:color="auto" w:fill="FFFFFF"/>
              </w:rPr>
              <w:t>. Виплата допомоги продовжується на другий шестимісячний період автоматично:</w:t>
            </w:r>
          </w:p>
          <w:p w:rsidR="002B0738" w:rsidRPr="002B0738" w:rsidRDefault="002B0738" w:rsidP="002B0738">
            <w:pPr>
              <w:shd w:val="clear" w:color="auto" w:fill="FFFFFF"/>
              <w:ind w:right="80" w:firstLine="600"/>
              <w:jc w:val="both"/>
            </w:pPr>
            <w:r w:rsidRPr="002B0738">
              <w:rPr>
                <w:strike/>
                <w:color w:val="000000"/>
                <w:shd w:val="clear" w:color="auto" w:fill="FFFFFF"/>
              </w:rPr>
              <w:t>особам, які втратили працездатність</w:t>
            </w:r>
            <w:r w:rsidRPr="002B0738">
              <w:rPr>
                <w:color w:val="000000"/>
                <w:shd w:val="clear" w:color="auto" w:fill="FFFFFF"/>
              </w:rPr>
              <w:t xml:space="preserve">, зокрема які досягли </w:t>
            </w:r>
            <w:r w:rsidRPr="002B0738">
              <w:rPr>
                <w:color w:val="000000"/>
                <w:shd w:val="clear" w:color="auto" w:fill="FFFFFF"/>
              </w:rPr>
              <w:lastRenderedPageBreak/>
              <w:t>пенсійного віку, визначеного</w:t>
            </w:r>
            <w:hyperlink r:id="rId13" w:anchor="n465" w:history="1">
              <w:r w:rsidRPr="002B0738">
                <w:rPr>
                  <w:color w:val="000000"/>
                  <w:shd w:val="clear" w:color="auto" w:fill="FFFFFF"/>
                </w:rPr>
                <w:t xml:space="preserve"> частиною першою</w:t>
              </w:r>
            </w:hyperlink>
            <w:r w:rsidRPr="002B0738">
              <w:rPr>
                <w:color w:val="000000"/>
                <w:shd w:val="clear" w:color="auto" w:fill="FFFFFF"/>
              </w:rPr>
              <w:t xml:space="preserve"> статті 26 Закону України „Про загальнообов’язкове державне пенсійне страхування”, та отримують пенсію, розмір якої не перевищує чотирьох розмірів прожиткового мінімуму для осіб, які втратили працездатність, на 1 січня року, в якому приймається рішення про призначення допомоги;</w:t>
            </w:r>
          </w:p>
          <w:p w:rsidR="002B0738" w:rsidRPr="002B0738" w:rsidRDefault="002B0738" w:rsidP="002B0738">
            <w:pPr>
              <w:shd w:val="clear" w:color="auto" w:fill="FFFFFF"/>
              <w:ind w:right="80" w:firstLine="600"/>
              <w:jc w:val="both"/>
            </w:pPr>
            <w:r w:rsidRPr="002B0738">
              <w:rPr>
                <w:color w:val="000000"/>
                <w:shd w:val="clear" w:color="auto" w:fill="FFFFFF"/>
              </w:rPr>
              <w:t xml:space="preserve">особам з інвалідністю I чи II групи, дитині з інвалідністю віком до 18 років, дитині, хворій на тяжкі </w:t>
            </w:r>
            <w:proofErr w:type="spellStart"/>
            <w:r w:rsidRPr="002B0738">
              <w:rPr>
                <w:color w:val="000000"/>
                <w:shd w:val="clear" w:color="auto" w:fill="FFFFFF"/>
              </w:rPr>
              <w:t>перинатальні</w:t>
            </w:r>
            <w:proofErr w:type="spellEnd"/>
            <w:r w:rsidRPr="002B0738">
              <w:rPr>
                <w:color w:val="000000"/>
                <w:shd w:val="clear" w:color="auto" w:fill="FFFFFF"/>
              </w:rPr>
              <w:t xml:space="preserve"> ураження нервової системи, тяжкі вроджені вади розвитку, рідкісні </w:t>
            </w:r>
            <w:proofErr w:type="spellStart"/>
            <w:r w:rsidRPr="002B0738">
              <w:rPr>
                <w:color w:val="000000"/>
                <w:shd w:val="clear" w:color="auto" w:fill="FFFFFF"/>
              </w:rPr>
              <w:t>орфанні</w:t>
            </w:r>
            <w:proofErr w:type="spellEnd"/>
            <w:r w:rsidRPr="002B0738">
              <w:rPr>
                <w:color w:val="000000"/>
                <w:shd w:val="clear" w:color="auto" w:fill="FFFFFF"/>
              </w:rPr>
              <w:t xml:space="preserve"> захворювання, онкологічні, </w:t>
            </w:r>
            <w:proofErr w:type="spellStart"/>
            <w:r w:rsidRPr="002B0738">
              <w:rPr>
                <w:color w:val="000000"/>
                <w:shd w:val="clear" w:color="auto" w:fill="FFFFFF"/>
              </w:rPr>
              <w:t>онкогематологічні</w:t>
            </w:r>
            <w:proofErr w:type="spellEnd"/>
            <w:r w:rsidRPr="002B0738">
              <w:rPr>
                <w:color w:val="000000"/>
                <w:shd w:val="clear" w:color="auto" w:fill="FFFFFF"/>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яка отримала тяжку травму, потребує трансплантації </w:t>
            </w:r>
            <w:proofErr w:type="spellStart"/>
            <w:r w:rsidRPr="002B0738">
              <w:rPr>
                <w:color w:val="000000"/>
                <w:shd w:val="clear" w:color="auto" w:fill="FFFFFF"/>
              </w:rPr>
              <w:t>органа</w:t>
            </w:r>
            <w:proofErr w:type="spellEnd"/>
            <w:r w:rsidRPr="002B0738">
              <w:rPr>
                <w:color w:val="000000"/>
                <w:shd w:val="clear" w:color="auto" w:fill="FFFFFF"/>
              </w:rPr>
              <w:t>, потребує паліативної допомоги, якій не встановлено інвалідність, що підтверджується документально;</w:t>
            </w:r>
          </w:p>
          <w:p w:rsidR="002B0738" w:rsidRPr="002B0738" w:rsidRDefault="002B0738" w:rsidP="002B0738">
            <w:pPr>
              <w:shd w:val="clear" w:color="auto" w:fill="FFFFFF"/>
              <w:ind w:right="80" w:firstLine="600"/>
              <w:jc w:val="both"/>
            </w:pPr>
            <w:r w:rsidRPr="002B0738">
              <w:rPr>
                <w:color w:val="000000"/>
                <w:shd w:val="clear" w:color="auto" w:fill="FFFFFF"/>
              </w:rPr>
              <w:t>дітям-сиротам та дітям, позбавленим батьківського піклування, та особам з їх числа віком до 23 років, зокрема таким, які перебувають у дитячих будинках сімейного типу та прийомних сім’ях, а також батькам-вихователям і прийомним батькам.</w:t>
            </w:r>
          </w:p>
          <w:p w:rsidR="002B0738" w:rsidRPr="002B0738" w:rsidRDefault="002B0738" w:rsidP="002B0738">
            <w:pPr>
              <w:shd w:val="clear" w:color="auto" w:fill="FFFFFF"/>
              <w:ind w:right="80" w:firstLine="600"/>
              <w:jc w:val="both"/>
            </w:pPr>
            <w:r w:rsidRPr="002B0738">
              <w:rPr>
                <w:color w:val="000000"/>
                <w:shd w:val="clear" w:color="auto" w:fill="FFFFFF"/>
              </w:rPr>
              <w:t> У разі коли особі не було продовжено виплату допомоги автоматично, але вона належить до категорій осіб, визначених абзацами другим - четвертим цього пункту, їй може бути призначено допомогу за заявою.</w:t>
            </w:r>
          </w:p>
          <w:p w:rsidR="002B0738" w:rsidRPr="002B0738" w:rsidRDefault="002B0738" w:rsidP="002B0738">
            <w:pPr>
              <w:shd w:val="clear" w:color="auto" w:fill="FFFFFF"/>
              <w:ind w:right="80" w:firstLine="600"/>
              <w:jc w:val="both"/>
            </w:pPr>
            <w:r w:rsidRPr="002B0738">
              <w:rPr>
                <w:color w:val="000000"/>
                <w:shd w:val="clear" w:color="auto" w:fill="FFFFFF"/>
              </w:rPr>
              <w:t>Іншим членам сім’ї виплата допомоги може бути продовжена на підставі подання заяви на призначення допомоги. </w:t>
            </w:r>
          </w:p>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right="80" w:firstLine="600"/>
              <w:jc w:val="both"/>
            </w:pPr>
            <w:r w:rsidRPr="002B0738">
              <w:rPr>
                <w:color w:val="000000"/>
                <w:shd w:val="clear" w:color="auto" w:fill="FFFFFF"/>
              </w:rPr>
              <w:lastRenderedPageBreak/>
              <w:t>13</w:t>
            </w:r>
            <w:r w:rsidRPr="002B0738">
              <w:rPr>
                <w:color w:val="000000"/>
                <w:sz w:val="14"/>
                <w:szCs w:val="14"/>
                <w:shd w:val="clear" w:color="auto" w:fill="FFFFFF"/>
                <w:vertAlign w:val="superscript"/>
              </w:rPr>
              <w:t>1</w:t>
            </w:r>
            <w:r w:rsidRPr="002B0738">
              <w:rPr>
                <w:color w:val="000000"/>
                <w:shd w:val="clear" w:color="auto" w:fill="FFFFFF"/>
              </w:rPr>
              <w:t>. Виплата допомоги продовжується на другий шестимісячний період автоматично:</w:t>
            </w:r>
          </w:p>
          <w:p w:rsidR="002B0738" w:rsidRPr="002B0738" w:rsidRDefault="002B0738" w:rsidP="002B0738">
            <w:pPr>
              <w:shd w:val="clear" w:color="auto" w:fill="FFFFFF"/>
              <w:ind w:right="80" w:firstLine="600"/>
              <w:jc w:val="both"/>
            </w:pPr>
            <w:r w:rsidRPr="002B0738">
              <w:rPr>
                <w:color w:val="000000"/>
                <w:shd w:val="clear" w:color="auto" w:fill="FFFFFF"/>
              </w:rPr>
              <w:t xml:space="preserve">непрацездатним особам, зокрема які досягли пенсійного віку, </w:t>
            </w:r>
            <w:r w:rsidRPr="002B0738">
              <w:rPr>
                <w:color w:val="000000"/>
                <w:shd w:val="clear" w:color="auto" w:fill="FFFFFF"/>
              </w:rPr>
              <w:lastRenderedPageBreak/>
              <w:t>визначеного</w:t>
            </w:r>
            <w:hyperlink r:id="rId14" w:anchor="n465" w:history="1">
              <w:r w:rsidRPr="002B0738">
                <w:rPr>
                  <w:color w:val="000000"/>
                  <w:shd w:val="clear" w:color="auto" w:fill="FFFFFF"/>
                </w:rPr>
                <w:t xml:space="preserve"> частиною першою</w:t>
              </w:r>
            </w:hyperlink>
            <w:r w:rsidRPr="002B0738">
              <w:rPr>
                <w:color w:val="000000"/>
                <w:shd w:val="clear" w:color="auto" w:fill="FFFFFF"/>
              </w:rPr>
              <w:t xml:space="preserve"> статті 26 Закону України „Про загальнообов’язкове державне пенсійне страхування”, та отримують пенсію, розмір якої не перевищує чотирьох розмірів прожиткового мінімуму для осіб, які втратили працездатність, на 1 січня року, в якому приймається рішення про призначення допомоги;</w:t>
            </w:r>
          </w:p>
          <w:p w:rsidR="002B0738" w:rsidRPr="002B0738" w:rsidRDefault="002B0738" w:rsidP="002B0738">
            <w:pPr>
              <w:shd w:val="clear" w:color="auto" w:fill="FFFFFF"/>
              <w:ind w:right="80" w:firstLine="600"/>
              <w:jc w:val="both"/>
            </w:pPr>
            <w:r w:rsidRPr="002B0738">
              <w:rPr>
                <w:color w:val="000000"/>
                <w:shd w:val="clear" w:color="auto" w:fill="FFFFFF"/>
              </w:rPr>
              <w:t xml:space="preserve">особам з інвалідністю I чи II групи, дитині з інвалідністю віком до 18 років, дитині, хворій на тяжкі </w:t>
            </w:r>
            <w:proofErr w:type="spellStart"/>
            <w:r w:rsidRPr="002B0738">
              <w:rPr>
                <w:color w:val="000000"/>
                <w:shd w:val="clear" w:color="auto" w:fill="FFFFFF"/>
              </w:rPr>
              <w:t>перинатальні</w:t>
            </w:r>
            <w:proofErr w:type="spellEnd"/>
            <w:r w:rsidRPr="002B0738">
              <w:rPr>
                <w:color w:val="000000"/>
                <w:shd w:val="clear" w:color="auto" w:fill="FFFFFF"/>
              </w:rPr>
              <w:t xml:space="preserve"> ураження нервової системи, тяжкі вроджені вади розвитку, рідкісні </w:t>
            </w:r>
            <w:proofErr w:type="spellStart"/>
            <w:r w:rsidRPr="002B0738">
              <w:rPr>
                <w:color w:val="000000"/>
                <w:shd w:val="clear" w:color="auto" w:fill="FFFFFF"/>
              </w:rPr>
              <w:t>орфанні</w:t>
            </w:r>
            <w:proofErr w:type="spellEnd"/>
            <w:r w:rsidRPr="002B0738">
              <w:rPr>
                <w:color w:val="000000"/>
                <w:shd w:val="clear" w:color="auto" w:fill="FFFFFF"/>
              </w:rPr>
              <w:t xml:space="preserve"> захворювання, онкологічні, </w:t>
            </w:r>
            <w:proofErr w:type="spellStart"/>
            <w:r w:rsidRPr="002B0738">
              <w:rPr>
                <w:color w:val="000000"/>
                <w:shd w:val="clear" w:color="auto" w:fill="FFFFFF"/>
              </w:rPr>
              <w:t>онкогематологічні</w:t>
            </w:r>
            <w:proofErr w:type="spellEnd"/>
            <w:r w:rsidRPr="002B0738">
              <w:rPr>
                <w:color w:val="000000"/>
                <w:shd w:val="clear" w:color="auto" w:fill="FFFFFF"/>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яка отримала тяжку травму, потребує трансплантації </w:t>
            </w:r>
            <w:proofErr w:type="spellStart"/>
            <w:r w:rsidRPr="002B0738">
              <w:rPr>
                <w:color w:val="000000"/>
                <w:shd w:val="clear" w:color="auto" w:fill="FFFFFF"/>
              </w:rPr>
              <w:t>органа</w:t>
            </w:r>
            <w:proofErr w:type="spellEnd"/>
            <w:r w:rsidRPr="002B0738">
              <w:rPr>
                <w:color w:val="000000"/>
                <w:shd w:val="clear" w:color="auto" w:fill="FFFFFF"/>
              </w:rPr>
              <w:t>, потребує паліативної допомоги, якій не встановлено інвалідність, що підтверджується документально;</w:t>
            </w:r>
          </w:p>
          <w:p w:rsidR="002B0738" w:rsidRPr="002B0738" w:rsidRDefault="002B0738" w:rsidP="002B0738">
            <w:pPr>
              <w:shd w:val="clear" w:color="auto" w:fill="FFFFFF"/>
              <w:ind w:right="80" w:firstLine="600"/>
              <w:jc w:val="both"/>
            </w:pPr>
            <w:r w:rsidRPr="002B0738">
              <w:rPr>
                <w:color w:val="000000"/>
                <w:shd w:val="clear" w:color="auto" w:fill="FFFFFF"/>
              </w:rPr>
              <w:t>дітям-сиротам та дітям, позбавленим батьківського піклування, та особам з їх числа віком до 23 років, зокрема таким, які перебувають у дитячих будинках сімейного типу та прийомних сім’ях, а також батькам-вихователям</w:t>
            </w:r>
            <w:r w:rsidRPr="002B0738">
              <w:rPr>
                <w:b/>
                <w:bCs/>
                <w:color w:val="000000"/>
                <w:shd w:val="clear" w:color="auto" w:fill="FFFFFF"/>
              </w:rPr>
              <w:t>,</w:t>
            </w:r>
            <w:r w:rsidRPr="002B0738">
              <w:rPr>
                <w:color w:val="000000"/>
                <w:shd w:val="clear" w:color="auto" w:fill="FFFFFF"/>
              </w:rPr>
              <w:t xml:space="preserve"> прийомним батькам </w:t>
            </w:r>
            <w:r w:rsidRPr="002B0738">
              <w:rPr>
                <w:b/>
                <w:bCs/>
                <w:color w:val="000000"/>
                <w:shd w:val="clear" w:color="auto" w:fill="FFFFFF"/>
              </w:rPr>
              <w:t>та</w:t>
            </w:r>
            <w:r w:rsidRPr="002B0738">
              <w:rPr>
                <w:color w:val="000000"/>
                <w:shd w:val="clear" w:color="auto" w:fill="FFFFFF"/>
              </w:rPr>
              <w:t xml:space="preserve"> </w:t>
            </w:r>
            <w:r w:rsidRPr="002B0738">
              <w:rPr>
                <w:b/>
                <w:bCs/>
                <w:color w:val="000000"/>
                <w:shd w:val="clear" w:color="auto" w:fill="FFFFFF"/>
              </w:rPr>
              <w:t>опікунам (піклувальникам).</w:t>
            </w:r>
          </w:p>
          <w:p w:rsidR="002B0738" w:rsidRPr="002B0738" w:rsidRDefault="002B0738" w:rsidP="002B0738">
            <w:pPr>
              <w:shd w:val="clear" w:color="auto" w:fill="FFFFFF"/>
              <w:ind w:right="80" w:firstLine="600"/>
              <w:jc w:val="both"/>
            </w:pPr>
            <w:r w:rsidRPr="002B0738">
              <w:rPr>
                <w:color w:val="000000"/>
                <w:shd w:val="clear" w:color="auto" w:fill="FFFFFF"/>
              </w:rPr>
              <w:t>У разі коли особі не було продовжено виплату допомоги автоматично, але вона належить до категорій осіб, визначених абзацами другим - четвертим цього пункту, їй може бути призначено допомогу за заявою.</w:t>
            </w:r>
          </w:p>
          <w:p w:rsidR="002B0738" w:rsidRPr="002B0738" w:rsidRDefault="002B0738" w:rsidP="002B0738">
            <w:pPr>
              <w:shd w:val="clear" w:color="auto" w:fill="FFFFFF"/>
              <w:ind w:right="80" w:firstLine="600"/>
              <w:jc w:val="both"/>
            </w:pPr>
            <w:r w:rsidRPr="002B0738">
              <w:rPr>
                <w:color w:val="000000"/>
                <w:shd w:val="clear" w:color="auto" w:fill="FFFFFF"/>
              </w:rPr>
              <w:t>Іншим членам сім’ї виплата допомоги може бути продовжена на підставі подання заяви на призначення допомоги. </w:t>
            </w:r>
          </w:p>
        </w:tc>
      </w:tr>
      <w:tr w:rsidR="002B0738" w:rsidRPr="002B0738" w:rsidTr="00265EC0">
        <w:trPr>
          <w:gridAfter w:val="1"/>
          <w:trHeight w:val="98"/>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BA3E87" w:rsidRDefault="002B0738" w:rsidP="002B0738">
            <w:pPr>
              <w:shd w:val="clear" w:color="auto" w:fill="FFFFFF"/>
              <w:ind w:firstLine="580"/>
              <w:jc w:val="both"/>
            </w:pPr>
            <w:r w:rsidRPr="00BA3E87">
              <w:rPr>
                <w:color w:val="000000"/>
                <w:shd w:val="clear" w:color="auto" w:fill="FFFFFF"/>
              </w:rPr>
              <w:lastRenderedPageBreak/>
              <w:t>13</w:t>
            </w:r>
            <w:r w:rsidRPr="00BA3E87">
              <w:rPr>
                <w:color w:val="000000"/>
                <w:sz w:val="14"/>
                <w:szCs w:val="14"/>
                <w:shd w:val="clear" w:color="auto" w:fill="FFFFFF"/>
                <w:vertAlign w:val="superscript"/>
              </w:rPr>
              <w:t>2</w:t>
            </w:r>
            <w:r w:rsidRPr="00BA3E87">
              <w:rPr>
                <w:color w:val="000000"/>
                <w:shd w:val="clear" w:color="auto" w:fill="FFFFFF"/>
              </w:rPr>
              <w:t>. Для отримувачів допомоги, які не підпадають під дію пункту 13</w:t>
            </w:r>
            <w:r w:rsidRPr="00BA3E87">
              <w:rPr>
                <w:color w:val="000000"/>
                <w:sz w:val="14"/>
                <w:szCs w:val="14"/>
                <w:shd w:val="clear" w:color="auto" w:fill="FFFFFF"/>
                <w:vertAlign w:val="superscript"/>
              </w:rPr>
              <w:t>1</w:t>
            </w:r>
            <w:r w:rsidRPr="00BA3E87">
              <w:rPr>
                <w:color w:val="000000"/>
                <w:shd w:val="clear" w:color="auto" w:fill="FFFFFF"/>
              </w:rPr>
              <w:t xml:space="preserve">, та які перемістилися (повторно перемістилися) з 1 січня 2022 р. з територій, включених до переліку територій, для яких не визначена дата завершення бойових дій (припинення можливості бойових дій) або тимчасової окупації, допомога призначається на другий шестимісячний період на підставі подання заяви на осіб із складу членів сім’ї, якщо середньомісячний сукупний дохід на одного отримувача в такій </w:t>
            </w:r>
            <w:r w:rsidRPr="00BA3E87">
              <w:rPr>
                <w:color w:val="000000"/>
                <w:shd w:val="clear" w:color="auto" w:fill="FFFFFF"/>
              </w:rPr>
              <w:lastRenderedPageBreak/>
              <w:t>сім’ї протягом тримісячного періоду, за який враховуються доходи на момент продовження виплати допомоги, не перевищує чотирьох розмірів прожиткового мінімуму для осіб, які втратили працездатність, на 1 січня року, в якому приймається рішення про призначення допомоги, та у разі, коли:</w:t>
            </w:r>
          </w:p>
          <w:p w:rsidR="002B0738" w:rsidRPr="00BA3E87" w:rsidRDefault="002B0738" w:rsidP="002B0738">
            <w:pPr>
              <w:shd w:val="clear" w:color="auto" w:fill="FFFFFF"/>
              <w:ind w:firstLine="580"/>
              <w:jc w:val="both"/>
            </w:pPr>
            <w:r w:rsidRPr="00BA3E87">
              <w:rPr>
                <w:color w:val="000000"/>
                <w:shd w:val="clear" w:color="auto" w:fill="FFFFFF"/>
              </w:rPr>
              <w:t xml:space="preserve">1) у складі сім’ї або серед отримувачів допомоги є непрацююча </w:t>
            </w:r>
            <w:r w:rsidRPr="00BA3E87">
              <w:rPr>
                <w:strike/>
                <w:color w:val="000000"/>
                <w:shd w:val="clear" w:color="auto" w:fill="FFFFFF"/>
              </w:rPr>
              <w:t>особа працездатного вік</w:t>
            </w:r>
            <w:r w:rsidRPr="00BA3E87">
              <w:rPr>
                <w:color w:val="000000"/>
                <w:shd w:val="clear" w:color="auto" w:fill="FFFFFF"/>
              </w:rPr>
              <w:t xml:space="preserve">у, яка </w:t>
            </w:r>
            <w:r w:rsidRPr="00BA3E87">
              <w:rPr>
                <w:strike/>
                <w:color w:val="000000"/>
                <w:shd w:val="clear" w:color="auto" w:fill="FFFFFF"/>
              </w:rPr>
              <w:t xml:space="preserve">здійснює догляд за дитиною до 14 </w:t>
            </w:r>
            <w:r w:rsidRPr="00BA3E87">
              <w:rPr>
                <w:color w:val="000000"/>
                <w:shd w:val="clear" w:color="auto" w:fill="FFFFFF"/>
              </w:rPr>
              <w:t>років, або в сім’ї виховується троє і більше дітей віком до 18 років, всі діти проживають в сім’ї і не виховуються в інтернатних закладах та:</w:t>
            </w:r>
          </w:p>
          <w:p w:rsidR="002B0738" w:rsidRPr="00BA3E87" w:rsidRDefault="002B0738" w:rsidP="002B0738">
            <w:pPr>
              <w:shd w:val="clear" w:color="auto" w:fill="FFFFFF"/>
              <w:ind w:firstLine="580"/>
              <w:jc w:val="both"/>
            </w:pPr>
            <w:r w:rsidRPr="00BA3E87">
              <w:rPr>
                <w:color w:val="000000"/>
                <w:shd w:val="clear" w:color="auto" w:fill="FFFFFF"/>
              </w:rPr>
              <w:t>фактичним місцем проживання (перебування) такої сім’ї є території, на яких ведуться бойові дії або території можливих бойових дій, для яких не визначена дата завершення бойових дій (припинення можливості бойових дій), території активних бойових дій, що включені до переліку територій; або</w:t>
            </w:r>
          </w:p>
          <w:p w:rsidR="002B0738" w:rsidRPr="00BA3E87" w:rsidRDefault="002B0738" w:rsidP="002B0738">
            <w:pPr>
              <w:shd w:val="clear" w:color="auto" w:fill="FFFFFF"/>
              <w:ind w:firstLine="580"/>
              <w:jc w:val="both"/>
            </w:pPr>
            <w:r w:rsidRPr="00BA3E87">
              <w:rPr>
                <w:color w:val="000000"/>
                <w:shd w:val="clear" w:color="auto" w:fill="FFFFFF"/>
              </w:rPr>
              <w:t>сім’я проживає на території, для якої визначена дата завершення бойових дій, включеній до переліку територій, та території, що не включена до переліку територій, але у закладах дошкільної освіти та/або закладах загальної середньої освіти, що розташовані на території територіальної громади, на якій проживає така сім’я, відсутні місця або навчання проводиться он-лайн (повністю або частково). Для такої сім’ї допомога призначається, якщо відомості про відсутність місць у закладах дошкільної освіти та/або закладах загальної середньої освіти або про те, що навчання в таких закладах проводиться в режимі он-лайн (повністю або частково), отримані шляхом інформаційної взаємодії між органами соціального захисту населення та органів управління у сфері освіти.</w:t>
            </w:r>
          </w:p>
          <w:p w:rsidR="002B0738" w:rsidRPr="00BA3E87" w:rsidRDefault="002B0738" w:rsidP="002B0738">
            <w:pPr>
              <w:shd w:val="clear" w:color="auto" w:fill="FFFFFF"/>
              <w:ind w:firstLine="580"/>
              <w:jc w:val="both"/>
            </w:pPr>
            <w:r w:rsidRPr="00BA3E87">
              <w:rPr>
                <w:color w:val="000000"/>
                <w:shd w:val="clear" w:color="auto" w:fill="FFFFFF"/>
              </w:rPr>
              <w:t>У разі відсутності інформаційної взаємодії уповноважена особа, яка звернулася за призначенням допомоги на сім’ю, надає підтвердний документ щодо відсутності місця у закладі дошкільної освіти та/або закладі загальної середньої освіти для влаштування дитини або щодо проведення навчання в таких закладах в режимі он-лайн (повністю або частково).</w:t>
            </w:r>
          </w:p>
          <w:p w:rsidR="002B0738" w:rsidRPr="00BA3E87" w:rsidRDefault="002B0738" w:rsidP="002B0738">
            <w:pPr>
              <w:shd w:val="clear" w:color="auto" w:fill="FFFFFF"/>
              <w:ind w:firstLine="580"/>
              <w:jc w:val="both"/>
            </w:pPr>
          </w:p>
          <w:p w:rsidR="002B0738" w:rsidRPr="00BA3E87" w:rsidRDefault="002B0738" w:rsidP="002B0738">
            <w:pPr>
              <w:shd w:val="clear" w:color="auto" w:fill="FFFFFF"/>
              <w:ind w:firstLine="580"/>
              <w:jc w:val="both"/>
            </w:pPr>
          </w:p>
          <w:p w:rsidR="002B0738" w:rsidRPr="00BA3E87" w:rsidRDefault="002B0738" w:rsidP="002B0738">
            <w:pPr>
              <w:shd w:val="clear" w:color="auto" w:fill="FFFFFF"/>
              <w:ind w:firstLine="580"/>
              <w:jc w:val="both"/>
            </w:pPr>
          </w:p>
          <w:p w:rsidR="002B0738" w:rsidRPr="00BA3E87" w:rsidRDefault="002B0738" w:rsidP="002B0738">
            <w:pPr>
              <w:shd w:val="clear" w:color="auto" w:fill="FFFFFF"/>
              <w:ind w:firstLine="580"/>
              <w:jc w:val="both"/>
            </w:pPr>
            <w:r w:rsidRPr="00BA3E87">
              <w:rPr>
                <w:color w:val="000000"/>
                <w:shd w:val="clear" w:color="auto" w:fill="FFFFFF"/>
              </w:rPr>
              <w:t>Допомога призначається на всіх осіб з числа внутрішньо переміщених осіб у такій сім’ї з урахуванням норм пункту 13</w:t>
            </w:r>
            <w:r w:rsidRPr="00BA3E87">
              <w:rPr>
                <w:color w:val="000000"/>
                <w:sz w:val="14"/>
                <w:szCs w:val="14"/>
                <w:shd w:val="clear" w:color="auto" w:fill="FFFFFF"/>
                <w:vertAlign w:val="superscript"/>
              </w:rPr>
              <w:t>3</w:t>
            </w:r>
            <w:r w:rsidRPr="00BA3E87">
              <w:rPr>
                <w:color w:val="000000"/>
                <w:shd w:val="clear" w:color="auto" w:fill="FFFFFF"/>
              </w:rPr>
              <w:t xml:space="preserve"> цього Порядку;</w:t>
            </w:r>
          </w:p>
          <w:p w:rsidR="002B0738" w:rsidRPr="00BA3E87" w:rsidRDefault="002B0738" w:rsidP="002B0738">
            <w:pPr>
              <w:shd w:val="clear" w:color="auto" w:fill="FFFFFF"/>
              <w:ind w:firstLine="580"/>
              <w:jc w:val="both"/>
              <w:rPr>
                <w:strike/>
              </w:rPr>
            </w:pPr>
            <w:r w:rsidRPr="00BA3E87">
              <w:rPr>
                <w:strike/>
                <w:color w:val="000000"/>
                <w:shd w:val="clear" w:color="auto" w:fill="FFFFFF"/>
              </w:rPr>
              <w:t>2) у складі сім’ї є:</w:t>
            </w:r>
          </w:p>
          <w:p w:rsidR="002B0738" w:rsidRPr="00BA3E87" w:rsidRDefault="002B0738" w:rsidP="002B0738">
            <w:pPr>
              <w:shd w:val="clear" w:color="auto" w:fill="FFFFFF"/>
              <w:ind w:firstLine="580"/>
              <w:jc w:val="both"/>
              <w:rPr>
                <w:strike/>
              </w:rPr>
            </w:pPr>
            <w:r w:rsidRPr="00BA3E87">
              <w:rPr>
                <w:strike/>
                <w:color w:val="000000"/>
                <w:shd w:val="clear" w:color="auto" w:fill="FFFFFF"/>
              </w:rPr>
              <w:t>непрацююча працездатна особа, яка на дату звернення за допомогою зареєструвалася в центрі зайнятості як безробітна або як така, що шукає роботу, зокрема для отримання ваучера на навчання, але ще не працевлаштувалася;</w:t>
            </w:r>
          </w:p>
          <w:p w:rsidR="002B0738" w:rsidRPr="00BA3E87" w:rsidRDefault="002B0738" w:rsidP="002B0738">
            <w:pPr>
              <w:shd w:val="clear" w:color="auto" w:fill="FFFFFF"/>
              <w:ind w:firstLine="580"/>
              <w:jc w:val="both"/>
              <w:rPr>
                <w:strike/>
              </w:rPr>
            </w:pPr>
            <w:r w:rsidRPr="00BA3E87">
              <w:rPr>
                <w:strike/>
                <w:color w:val="000000"/>
                <w:shd w:val="clear" w:color="auto" w:fill="FFFFFF"/>
              </w:rPr>
              <w:t xml:space="preserve">діти, які відвідують заклади дошкільної освіти та/або навчаються у закладах загальної середньої освіти, та/або діти, які навчаються в закладах професійної (професійно-технічної), фахової </w:t>
            </w:r>
            <w:proofErr w:type="spellStart"/>
            <w:r w:rsidRPr="00BA3E87">
              <w:rPr>
                <w:strike/>
                <w:color w:val="000000"/>
                <w:shd w:val="clear" w:color="auto" w:fill="FFFFFF"/>
              </w:rPr>
              <w:t>передвищої</w:t>
            </w:r>
            <w:proofErr w:type="spellEnd"/>
            <w:r w:rsidRPr="00BA3E87">
              <w:rPr>
                <w:strike/>
                <w:color w:val="000000"/>
                <w:shd w:val="clear" w:color="auto" w:fill="FFFFFF"/>
              </w:rPr>
              <w:t xml:space="preserve"> та вищої освіти.</w:t>
            </w:r>
          </w:p>
          <w:p w:rsidR="002B0738" w:rsidRPr="00BA3E87" w:rsidRDefault="002B0738" w:rsidP="002B0738">
            <w:pPr>
              <w:shd w:val="clear" w:color="auto" w:fill="FFFFFF"/>
              <w:ind w:firstLine="580"/>
              <w:jc w:val="both"/>
            </w:pPr>
            <w:r w:rsidRPr="00BA3E87">
              <w:rPr>
                <w:color w:val="000000"/>
                <w:shd w:val="clear" w:color="auto" w:fill="FFFFFF"/>
              </w:rPr>
              <w:t> Допомога призначається на всіх осіб з числа внутрішньо переміщених осіб у такій сім’ї з урахуванням норм пункту 13</w:t>
            </w:r>
            <w:r w:rsidRPr="00BA3E87">
              <w:rPr>
                <w:color w:val="000000"/>
                <w:sz w:val="14"/>
                <w:szCs w:val="14"/>
                <w:shd w:val="clear" w:color="auto" w:fill="FFFFFF"/>
                <w:vertAlign w:val="superscript"/>
              </w:rPr>
              <w:t>3</w:t>
            </w:r>
            <w:r w:rsidRPr="00BA3E87">
              <w:rPr>
                <w:color w:val="000000"/>
                <w:shd w:val="clear" w:color="auto" w:fill="FFFFFF"/>
              </w:rPr>
              <w:t xml:space="preserve"> цього Порядку;</w:t>
            </w:r>
          </w:p>
          <w:p w:rsidR="002B0738" w:rsidRPr="00BA3E87" w:rsidRDefault="002B0738" w:rsidP="002B0738">
            <w:pPr>
              <w:shd w:val="clear" w:color="auto" w:fill="FFFFFF"/>
              <w:ind w:firstLine="580"/>
              <w:jc w:val="both"/>
            </w:pPr>
          </w:p>
          <w:p w:rsidR="002B0738" w:rsidRPr="00BA3E87" w:rsidRDefault="002B0738" w:rsidP="002B0738">
            <w:pPr>
              <w:shd w:val="clear" w:color="auto" w:fill="FFFFFF"/>
              <w:ind w:firstLine="580"/>
              <w:jc w:val="both"/>
            </w:pPr>
            <w:r w:rsidRPr="00BA3E87">
              <w:rPr>
                <w:color w:val="000000"/>
                <w:shd w:val="clear" w:color="auto" w:fill="FFFFFF"/>
              </w:rPr>
              <w:t xml:space="preserve">3) у складі сім’ї є особа, яка доглядає за особою з інвалідністю I групи або дитиною з інвалідністю віком до 18 років, або особою з інвалідністю I чи II групи внаслідок психічного розладу, або особою, яка досягла 80-річного віку, за дитиною, хворою на тяжкі </w:t>
            </w:r>
            <w:proofErr w:type="spellStart"/>
            <w:r w:rsidRPr="00BA3E87">
              <w:rPr>
                <w:color w:val="000000"/>
                <w:shd w:val="clear" w:color="auto" w:fill="FFFFFF"/>
              </w:rPr>
              <w:t>перинатальні</w:t>
            </w:r>
            <w:proofErr w:type="spellEnd"/>
            <w:r w:rsidRPr="00BA3E87">
              <w:rPr>
                <w:color w:val="000000"/>
                <w:shd w:val="clear" w:color="auto" w:fill="FFFFFF"/>
              </w:rPr>
              <w:t xml:space="preserve"> ураження нервової системи, тяжкі вроджені вади розвитку, рідкісні </w:t>
            </w:r>
            <w:proofErr w:type="spellStart"/>
            <w:r w:rsidRPr="00BA3E87">
              <w:rPr>
                <w:color w:val="000000"/>
                <w:shd w:val="clear" w:color="auto" w:fill="FFFFFF"/>
              </w:rPr>
              <w:t>орфанні</w:t>
            </w:r>
            <w:proofErr w:type="spellEnd"/>
            <w:r w:rsidRPr="00BA3E87">
              <w:rPr>
                <w:color w:val="000000"/>
                <w:shd w:val="clear" w:color="auto" w:fill="FFFFFF"/>
              </w:rPr>
              <w:t xml:space="preserve"> захворювання, онкологічні, </w:t>
            </w:r>
            <w:proofErr w:type="spellStart"/>
            <w:r w:rsidRPr="00BA3E87">
              <w:rPr>
                <w:color w:val="000000"/>
                <w:shd w:val="clear" w:color="auto" w:fill="FFFFFF"/>
              </w:rPr>
              <w:t>онкогематологічні</w:t>
            </w:r>
            <w:proofErr w:type="spellEnd"/>
            <w:r w:rsidRPr="00BA3E87">
              <w:rPr>
                <w:color w:val="000000"/>
                <w:shd w:val="clear" w:color="auto" w:fill="FFFFFF"/>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яка отримала тяжку травму, потребує трансплантації </w:t>
            </w:r>
            <w:proofErr w:type="spellStart"/>
            <w:r w:rsidRPr="00BA3E87">
              <w:rPr>
                <w:color w:val="000000"/>
                <w:shd w:val="clear" w:color="auto" w:fill="FFFFFF"/>
              </w:rPr>
              <w:t>органа</w:t>
            </w:r>
            <w:proofErr w:type="spellEnd"/>
            <w:r w:rsidRPr="00BA3E87">
              <w:rPr>
                <w:color w:val="000000"/>
                <w:shd w:val="clear" w:color="auto" w:fill="FFFFFF"/>
              </w:rPr>
              <w:t>, потребує паліативної допомоги, якій не встановлено інвалідність, що підтверджується документально.</w:t>
            </w:r>
          </w:p>
          <w:p w:rsidR="002B0738" w:rsidRPr="00BA3E87" w:rsidRDefault="002B0738" w:rsidP="002B0738">
            <w:pPr>
              <w:shd w:val="clear" w:color="auto" w:fill="FFFFFF"/>
              <w:ind w:firstLine="580"/>
              <w:jc w:val="both"/>
            </w:pPr>
            <w:r w:rsidRPr="00BA3E87">
              <w:rPr>
                <w:color w:val="000000"/>
                <w:shd w:val="clear" w:color="auto" w:fill="FFFFFF"/>
              </w:rPr>
              <w:t> Допомога призначається на всіх осіб з числа внутрішньо переміщених осіб у такій сім’ї з урахуванням норм пункту 13</w:t>
            </w:r>
            <w:r w:rsidRPr="00BA3E87">
              <w:rPr>
                <w:color w:val="000000"/>
                <w:sz w:val="14"/>
                <w:szCs w:val="14"/>
                <w:shd w:val="clear" w:color="auto" w:fill="FFFFFF"/>
                <w:vertAlign w:val="superscript"/>
              </w:rPr>
              <w:t>3</w:t>
            </w:r>
            <w:r w:rsidRPr="00BA3E87">
              <w:rPr>
                <w:color w:val="000000"/>
                <w:shd w:val="clear" w:color="auto" w:fill="FFFFFF"/>
              </w:rPr>
              <w:t xml:space="preserve"> цього Порядку;</w:t>
            </w:r>
          </w:p>
          <w:p w:rsidR="002B0738" w:rsidRPr="00BA3E87" w:rsidRDefault="002B0738" w:rsidP="002B0738">
            <w:pPr>
              <w:shd w:val="clear" w:color="auto" w:fill="FFFFFF"/>
              <w:ind w:firstLine="580"/>
              <w:jc w:val="both"/>
            </w:pPr>
          </w:p>
          <w:p w:rsidR="002B0738" w:rsidRPr="00BA3E87" w:rsidRDefault="002B0738" w:rsidP="002B0738">
            <w:pPr>
              <w:shd w:val="clear" w:color="auto" w:fill="FFFFFF"/>
              <w:ind w:firstLine="580"/>
              <w:jc w:val="both"/>
            </w:pPr>
          </w:p>
          <w:p w:rsidR="002B0738" w:rsidRPr="00BA3E87" w:rsidRDefault="002B0738" w:rsidP="002B0738">
            <w:pPr>
              <w:shd w:val="clear" w:color="auto" w:fill="FFFFFF"/>
              <w:ind w:firstLine="580"/>
              <w:jc w:val="both"/>
            </w:pPr>
          </w:p>
          <w:p w:rsidR="00635324" w:rsidRPr="00BA3E87" w:rsidRDefault="00635324" w:rsidP="002B0738">
            <w:pPr>
              <w:shd w:val="clear" w:color="auto" w:fill="FFFFFF"/>
              <w:ind w:firstLine="580"/>
              <w:jc w:val="both"/>
            </w:pPr>
          </w:p>
          <w:p w:rsidR="00635324" w:rsidRPr="00BA3E87" w:rsidRDefault="00635324" w:rsidP="002B0738">
            <w:pPr>
              <w:shd w:val="clear" w:color="auto" w:fill="FFFFFF"/>
              <w:ind w:firstLine="580"/>
              <w:jc w:val="both"/>
            </w:pPr>
          </w:p>
          <w:p w:rsidR="002B0738" w:rsidRPr="00BA3E87" w:rsidRDefault="002B0738" w:rsidP="002B0738">
            <w:pPr>
              <w:shd w:val="clear" w:color="auto" w:fill="FFFFFF"/>
              <w:ind w:firstLine="580"/>
              <w:jc w:val="both"/>
            </w:pPr>
            <w:r w:rsidRPr="00BA3E87">
              <w:rPr>
                <w:color w:val="000000"/>
                <w:shd w:val="clear" w:color="auto" w:fill="FFFFFF"/>
              </w:rPr>
              <w:t>4) у складі сім’ї є працездатні особи, які працюють, провадять підприємницьку діяльність/незалежну професійну діяльність, зокрема, які протягом попередніх шести місяців отримання допомоги працевлаштувалися, зареєструвалися як фізична особа - підприємець та розпочали відповідну діяльність або отримали допомогу на здобуття економічної самостійності/</w:t>
            </w:r>
            <w:proofErr w:type="spellStart"/>
            <w:r w:rsidRPr="00BA3E87">
              <w:rPr>
                <w:color w:val="000000"/>
                <w:shd w:val="clear" w:color="auto" w:fill="FFFFFF"/>
              </w:rPr>
              <w:t>мікрогрант</w:t>
            </w:r>
            <w:proofErr w:type="spellEnd"/>
            <w:r w:rsidRPr="00BA3E87">
              <w:rPr>
                <w:color w:val="000000"/>
                <w:shd w:val="clear" w:color="auto" w:fill="FFFFFF"/>
              </w:rPr>
              <w:t xml:space="preserve">/грант на створення або розвиток власного бізнесу/ваучер на навчання, у складі сім’ї є діти віком до </w:t>
            </w:r>
            <w:r w:rsidRPr="00BA3E87">
              <w:rPr>
                <w:strike/>
                <w:color w:val="000000"/>
                <w:shd w:val="clear" w:color="auto" w:fill="FFFFFF"/>
              </w:rPr>
              <w:t xml:space="preserve">14 </w:t>
            </w:r>
            <w:r w:rsidRPr="00BA3E87">
              <w:rPr>
                <w:color w:val="000000"/>
                <w:shd w:val="clear" w:color="auto" w:fill="FFFFFF"/>
              </w:rPr>
              <w:t>років.</w:t>
            </w:r>
          </w:p>
          <w:p w:rsidR="002B0738" w:rsidRPr="00BA3E87" w:rsidRDefault="002B0738" w:rsidP="002B0738">
            <w:pPr>
              <w:shd w:val="clear" w:color="auto" w:fill="FFFFFF"/>
              <w:ind w:firstLine="580"/>
              <w:jc w:val="both"/>
            </w:pPr>
            <w:r w:rsidRPr="00BA3E87">
              <w:rPr>
                <w:color w:val="000000"/>
                <w:shd w:val="clear" w:color="auto" w:fill="FFFFFF"/>
              </w:rPr>
              <w:t>Допомога призначається на всіх осіб з числа внутрішньо переміщених осіб у такій сім’ї з урахуванням норм пункту 13</w:t>
            </w:r>
            <w:r w:rsidRPr="00BA3E87">
              <w:rPr>
                <w:color w:val="000000"/>
                <w:sz w:val="14"/>
                <w:szCs w:val="14"/>
                <w:shd w:val="clear" w:color="auto" w:fill="FFFFFF"/>
                <w:vertAlign w:val="superscript"/>
              </w:rPr>
              <w:t>3</w:t>
            </w:r>
            <w:r w:rsidRPr="00BA3E87">
              <w:rPr>
                <w:color w:val="000000"/>
                <w:shd w:val="clear" w:color="auto" w:fill="FFFFFF"/>
              </w:rPr>
              <w:t xml:space="preserve"> цього Порядку.</w:t>
            </w:r>
          </w:p>
          <w:p w:rsidR="002B0738" w:rsidRPr="00BA3E87" w:rsidRDefault="002B0738" w:rsidP="002B0738">
            <w:pPr>
              <w:shd w:val="clear" w:color="auto" w:fill="FFFFFF"/>
              <w:ind w:firstLine="580"/>
              <w:jc w:val="both"/>
            </w:pPr>
            <w:r w:rsidRPr="00BA3E87">
              <w:rPr>
                <w:color w:val="000000"/>
                <w:shd w:val="clear" w:color="auto" w:fill="FFFFFF"/>
              </w:rPr>
              <w:t> </w:t>
            </w:r>
          </w:p>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BA3E87" w:rsidRDefault="002B0738" w:rsidP="002B0738">
            <w:pPr>
              <w:shd w:val="clear" w:color="auto" w:fill="FFFFFF"/>
              <w:ind w:firstLine="580"/>
              <w:jc w:val="both"/>
            </w:pPr>
            <w:r w:rsidRPr="00BA3E87">
              <w:rPr>
                <w:color w:val="000000"/>
                <w:shd w:val="clear" w:color="auto" w:fill="FFFFFF"/>
              </w:rPr>
              <w:lastRenderedPageBreak/>
              <w:t>13</w:t>
            </w:r>
            <w:r w:rsidRPr="00BA3E87">
              <w:rPr>
                <w:color w:val="000000"/>
                <w:sz w:val="14"/>
                <w:szCs w:val="14"/>
                <w:shd w:val="clear" w:color="auto" w:fill="FFFFFF"/>
                <w:vertAlign w:val="superscript"/>
              </w:rPr>
              <w:t>2</w:t>
            </w:r>
            <w:r w:rsidRPr="00BA3E87">
              <w:rPr>
                <w:color w:val="000000"/>
                <w:shd w:val="clear" w:color="auto" w:fill="FFFFFF"/>
              </w:rPr>
              <w:t>. Для отримувачів допомоги, які не підпадають під дію пункту 13</w:t>
            </w:r>
            <w:r w:rsidRPr="00BA3E87">
              <w:rPr>
                <w:color w:val="000000"/>
                <w:sz w:val="14"/>
                <w:szCs w:val="14"/>
                <w:shd w:val="clear" w:color="auto" w:fill="FFFFFF"/>
                <w:vertAlign w:val="superscript"/>
              </w:rPr>
              <w:t>1</w:t>
            </w:r>
            <w:r w:rsidRPr="00BA3E87">
              <w:rPr>
                <w:color w:val="000000"/>
                <w:shd w:val="clear" w:color="auto" w:fill="FFFFFF"/>
              </w:rPr>
              <w:t xml:space="preserve">, та які перемістилися (повторно перемістилися) з 1 січня 2022 р. з територій, включених до переліку територій, для яких не визначена дата завершення бойових дій (припинення можливості бойових дій) або тимчасової окупації, допомога призначається на другий шестимісячний період на підставі подання заяви на осіб із складу членів сім’ї, якщо середньомісячний сукупний дохід на одного отримувача в такій сім’ї протягом тримісячного періоду, за який враховуються доходи на момент продовження виплати </w:t>
            </w:r>
            <w:r w:rsidRPr="00BA3E87">
              <w:rPr>
                <w:color w:val="000000"/>
                <w:shd w:val="clear" w:color="auto" w:fill="FFFFFF"/>
              </w:rPr>
              <w:lastRenderedPageBreak/>
              <w:t>допомоги, не перевищує чотирьох розмірів прожиткового мінімуму для осіб, які втратили працездатність, на 1 січня року, в якому приймається рішення про призначення допомоги, та у разі, коли:</w:t>
            </w:r>
          </w:p>
          <w:p w:rsidR="002B0738" w:rsidRPr="00BA3E87" w:rsidRDefault="002B0738" w:rsidP="002B0738">
            <w:pPr>
              <w:shd w:val="clear" w:color="auto" w:fill="FFFFFF"/>
              <w:ind w:firstLine="580"/>
              <w:jc w:val="both"/>
            </w:pPr>
            <w:r w:rsidRPr="00BA3E87">
              <w:rPr>
                <w:color w:val="000000"/>
                <w:shd w:val="clear" w:color="auto" w:fill="FFFFFF"/>
              </w:rPr>
              <w:t xml:space="preserve">1) у складі сім’ї або серед отримувачів допомоги є непрацююча </w:t>
            </w:r>
            <w:r w:rsidRPr="00BA3E87">
              <w:rPr>
                <w:b/>
                <w:bCs/>
                <w:color w:val="000000"/>
                <w:shd w:val="clear" w:color="auto" w:fill="FFFFFF"/>
              </w:rPr>
              <w:t>працездатна особа</w:t>
            </w:r>
            <w:r w:rsidRPr="00BA3E87">
              <w:rPr>
                <w:color w:val="000000"/>
                <w:shd w:val="clear" w:color="auto" w:fill="FFFFFF"/>
              </w:rPr>
              <w:t xml:space="preserve">, </w:t>
            </w:r>
            <w:r w:rsidRPr="00BA3E87">
              <w:rPr>
                <w:b/>
                <w:bCs/>
                <w:color w:val="000000"/>
                <w:shd w:val="clear" w:color="auto" w:fill="FFFFFF"/>
              </w:rPr>
              <w:t>яка виховує дитину віком до</w:t>
            </w:r>
            <w:r w:rsidRPr="00BA3E87">
              <w:rPr>
                <w:color w:val="000000"/>
                <w:shd w:val="clear" w:color="auto" w:fill="FFFFFF"/>
              </w:rPr>
              <w:t xml:space="preserve"> </w:t>
            </w:r>
            <w:r w:rsidRPr="00BA3E87">
              <w:rPr>
                <w:b/>
                <w:bCs/>
                <w:color w:val="000000"/>
                <w:shd w:val="clear" w:color="auto" w:fill="FFFFFF"/>
              </w:rPr>
              <w:t>18</w:t>
            </w:r>
            <w:r w:rsidRPr="00BA3E87">
              <w:rPr>
                <w:color w:val="000000"/>
                <w:shd w:val="clear" w:color="auto" w:fill="FFFFFF"/>
              </w:rPr>
              <w:t xml:space="preserve"> років, або в сім’ї виховується троє і більше дітей віком до 18 років, всі діти проживають в сім’ї і не виховуються в інтернатних закладах та:</w:t>
            </w:r>
          </w:p>
          <w:p w:rsidR="002B0738" w:rsidRPr="00BA3E87" w:rsidRDefault="002B0738" w:rsidP="002B0738">
            <w:pPr>
              <w:shd w:val="clear" w:color="auto" w:fill="FFFFFF"/>
              <w:ind w:firstLine="580"/>
              <w:jc w:val="both"/>
            </w:pPr>
            <w:r w:rsidRPr="00BA3E87">
              <w:rPr>
                <w:color w:val="000000"/>
                <w:shd w:val="clear" w:color="auto" w:fill="FFFFFF"/>
              </w:rPr>
              <w:t>фактичним місцем проживання (перебування) такої сім’ї є території, на яких ведуться бойові дії або території можливих бойових дій, для яких не визначена дата завершення бойових дій (припинення можливості бойових дій), території активних бойових дій, що включені до переліку територій; або</w:t>
            </w:r>
          </w:p>
          <w:p w:rsidR="00265EC0" w:rsidRPr="00BA3E87" w:rsidRDefault="00265EC0" w:rsidP="00265EC0">
            <w:pPr>
              <w:shd w:val="clear" w:color="auto" w:fill="FFFFFF"/>
              <w:ind w:firstLine="580"/>
              <w:jc w:val="both"/>
            </w:pPr>
            <w:r w:rsidRPr="00BA3E87">
              <w:rPr>
                <w:color w:val="000000"/>
                <w:shd w:val="clear" w:color="auto" w:fill="FFFFFF"/>
              </w:rPr>
              <w:t xml:space="preserve">сім’я проживає на території, для якої визначена дата завершення бойових дій, включеній до переліку територій, та території, що не включена до переліку територій, але у закладах дошкільної освіти та/або закладах загальної середньої освіти, що розташовані на території територіальної громади, на якій проживає така сім’я, відсутні місця або навчання проводиться </w:t>
            </w:r>
            <w:r w:rsidRPr="00BA3E87">
              <w:rPr>
                <w:b/>
                <w:color w:val="000000"/>
                <w:shd w:val="clear" w:color="auto" w:fill="FFFFFF"/>
              </w:rPr>
              <w:t>он-лайн, дистанційно (повністю або частково).</w:t>
            </w:r>
            <w:r w:rsidRPr="00BA3E87">
              <w:rPr>
                <w:color w:val="000000"/>
                <w:shd w:val="clear" w:color="auto" w:fill="FFFFFF"/>
              </w:rPr>
              <w:t xml:space="preserve"> Для такої сім’ї допомога призначається, якщо відомості про відсутність місць у закладах дошкільної освіти та/або закладах загальної середньої освіти або про те, що навчання в таких закладах проводиться в режимі </w:t>
            </w:r>
            <w:r w:rsidRPr="00BA3E87">
              <w:rPr>
                <w:b/>
                <w:color w:val="000000"/>
                <w:shd w:val="clear" w:color="auto" w:fill="FFFFFF"/>
              </w:rPr>
              <w:t>он-лайн, дистанційно (повністю або частково)</w:t>
            </w:r>
            <w:r w:rsidRPr="00BA3E87">
              <w:rPr>
                <w:color w:val="000000"/>
                <w:shd w:val="clear" w:color="auto" w:fill="FFFFFF"/>
              </w:rPr>
              <w:t>, отримані шляхом інформаційної взаємодії між органами соціального захисту населення та органів управління у сфері освіти.</w:t>
            </w:r>
          </w:p>
          <w:p w:rsidR="002B0738" w:rsidRPr="00BA3E87" w:rsidRDefault="002B0738" w:rsidP="002B0738">
            <w:pPr>
              <w:shd w:val="clear" w:color="auto" w:fill="FFFFFF"/>
              <w:ind w:firstLine="580"/>
              <w:jc w:val="both"/>
            </w:pPr>
            <w:r w:rsidRPr="00BA3E87">
              <w:rPr>
                <w:color w:val="000000"/>
                <w:shd w:val="clear" w:color="auto" w:fill="FFFFFF"/>
              </w:rPr>
              <w:t xml:space="preserve">У разі відсутності інформаційної взаємодії уповноважена особа, яка звернулася за призначенням допомоги на сім’ю, надає підтвердний документ щодо відсутності місця у закладі дошкільної освіти та/або закладі загальної середньої освіти для влаштування дитини або щодо проведення навчання в таких закладах в режимі </w:t>
            </w:r>
            <w:r w:rsidRPr="00BA3E87">
              <w:rPr>
                <w:b/>
                <w:color w:val="000000"/>
                <w:shd w:val="clear" w:color="auto" w:fill="FFFFFF"/>
              </w:rPr>
              <w:t>он-лайн</w:t>
            </w:r>
            <w:r w:rsidR="00265EC0" w:rsidRPr="00BA3E87">
              <w:rPr>
                <w:b/>
                <w:color w:val="000000"/>
                <w:shd w:val="clear" w:color="auto" w:fill="FFFFFF"/>
              </w:rPr>
              <w:t>, дистанційно</w:t>
            </w:r>
            <w:r w:rsidRPr="00BA3E87">
              <w:rPr>
                <w:b/>
                <w:color w:val="000000"/>
                <w:shd w:val="clear" w:color="auto" w:fill="FFFFFF"/>
              </w:rPr>
              <w:t xml:space="preserve"> (повністю або частково).</w:t>
            </w:r>
          </w:p>
          <w:p w:rsidR="002B0738" w:rsidRPr="00BA3E87" w:rsidRDefault="002B0738" w:rsidP="002B0738">
            <w:pPr>
              <w:shd w:val="clear" w:color="auto" w:fill="FFFFFF"/>
              <w:ind w:firstLine="700"/>
              <w:jc w:val="both"/>
            </w:pPr>
            <w:r w:rsidRPr="00BA3E87">
              <w:rPr>
                <w:b/>
                <w:bCs/>
                <w:color w:val="000000"/>
                <w:shd w:val="clear" w:color="auto" w:fill="FFFFFF"/>
              </w:rPr>
              <w:t>До 1 вересня 2024 р. допомога може бути продовжена незалежно від місця знаходження закладу освіти, у якому навчання проводиться в режимі он-лайн</w:t>
            </w:r>
            <w:r w:rsidR="00BA3E87" w:rsidRPr="00BA3E87">
              <w:rPr>
                <w:b/>
                <w:bCs/>
                <w:color w:val="000000"/>
                <w:shd w:val="clear" w:color="auto" w:fill="FFFFFF"/>
              </w:rPr>
              <w:t>, дистанційно</w:t>
            </w:r>
            <w:r w:rsidRPr="00BA3E87">
              <w:rPr>
                <w:b/>
                <w:bCs/>
                <w:color w:val="000000"/>
                <w:shd w:val="clear" w:color="auto" w:fill="FFFFFF"/>
              </w:rPr>
              <w:t xml:space="preserve"> (повністю або частково).</w:t>
            </w:r>
          </w:p>
          <w:p w:rsidR="002B0738" w:rsidRPr="00BA3E87" w:rsidRDefault="002B0738" w:rsidP="002B0738">
            <w:pPr>
              <w:shd w:val="clear" w:color="auto" w:fill="FFFFFF"/>
              <w:ind w:firstLine="580"/>
              <w:jc w:val="both"/>
            </w:pPr>
            <w:r w:rsidRPr="00BA3E87">
              <w:rPr>
                <w:color w:val="000000"/>
                <w:shd w:val="clear" w:color="auto" w:fill="FFFFFF"/>
              </w:rPr>
              <w:t>Допомога призначається на всіх осіб з числа внутрішньо переміщених осіб у такій сім’ї з урахуванням норм пункту 13</w:t>
            </w:r>
            <w:r w:rsidRPr="00BA3E87">
              <w:rPr>
                <w:color w:val="000000"/>
                <w:sz w:val="14"/>
                <w:szCs w:val="14"/>
                <w:shd w:val="clear" w:color="auto" w:fill="FFFFFF"/>
                <w:vertAlign w:val="superscript"/>
              </w:rPr>
              <w:t>3</w:t>
            </w:r>
            <w:r w:rsidRPr="00BA3E87">
              <w:rPr>
                <w:color w:val="000000"/>
                <w:shd w:val="clear" w:color="auto" w:fill="FFFFFF"/>
              </w:rPr>
              <w:t xml:space="preserve"> цього Порядку;</w:t>
            </w:r>
          </w:p>
          <w:p w:rsidR="00534B29" w:rsidRPr="00BA3E87" w:rsidRDefault="00534B29" w:rsidP="00534B29">
            <w:pPr>
              <w:pStyle w:val="rvps2"/>
              <w:spacing w:before="120" w:beforeAutospacing="0" w:after="120" w:afterAutospacing="0"/>
              <w:ind w:firstLine="567"/>
              <w:jc w:val="both"/>
              <w:rPr>
                <w:b/>
                <w:color w:val="000000"/>
                <w:shd w:val="clear" w:color="auto" w:fill="FFFFFF"/>
                <w:lang w:val="uk-UA"/>
              </w:rPr>
            </w:pPr>
          </w:p>
          <w:p w:rsidR="00534B29" w:rsidRPr="00BA3E87" w:rsidRDefault="00534B29" w:rsidP="00534B29">
            <w:pPr>
              <w:pStyle w:val="rvps2"/>
              <w:spacing w:before="120" w:beforeAutospacing="0" w:after="120" w:afterAutospacing="0"/>
              <w:ind w:firstLine="567"/>
              <w:jc w:val="both"/>
              <w:rPr>
                <w:b/>
                <w:color w:val="000000"/>
                <w:shd w:val="clear" w:color="auto" w:fill="FFFFFF"/>
                <w:lang w:val="uk-UA"/>
              </w:rPr>
            </w:pPr>
          </w:p>
          <w:p w:rsidR="00534B29" w:rsidRPr="00BA3E87" w:rsidRDefault="00534B29" w:rsidP="00534B29">
            <w:pPr>
              <w:pStyle w:val="rvps2"/>
              <w:spacing w:before="120" w:beforeAutospacing="0" w:after="120" w:afterAutospacing="0"/>
              <w:ind w:firstLine="567"/>
              <w:jc w:val="both"/>
              <w:rPr>
                <w:b/>
                <w:color w:val="000000"/>
                <w:shd w:val="clear" w:color="auto" w:fill="FFFFFF"/>
                <w:lang w:val="uk-UA"/>
              </w:rPr>
            </w:pPr>
          </w:p>
          <w:p w:rsidR="00534B29" w:rsidRPr="00BA3E87" w:rsidRDefault="00534B29" w:rsidP="00534B29">
            <w:pPr>
              <w:pStyle w:val="rvps2"/>
              <w:spacing w:before="120" w:beforeAutospacing="0" w:after="120" w:afterAutospacing="0"/>
              <w:ind w:firstLine="567"/>
              <w:jc w:val="both"/>
              <w:rPr>
                <w:b/>
                <w:color w:val="000000"/>
                <w:shd w:val="clear" w:color="auto" w:fill="FFFFFF"/>
                <w:lang w:val="uk-UA"/>
              </w:rPr>
            </w:pPr>
          </w:p>
          <w:p w:rsidR="00534B29" w:rsidRPr="00BA3E87" w:rsidRDefault="00534B29" w:rsidP="00534B29">
            <w:pPr>
              <w:pStyle w:val="rvps2"/>
              <w:spacing w:before="120" w:beforeAutospacing="0" w:after="120" w:afterAutospacing="0"/>
              <w:ind w:firstLine="567"/>
              <w:jc w:val="both"/>
              <w:rPr>
                <w:b/>
                <w:color w:val="000000"/>
                <w:shd w:val="clear" w:color="auto" w:fill="FFFFFF"/>
                <w:lang w:val="uk-UA"/>
              </w:rPr>
            </w:pPr>
          </w:p>
          <w:p w:rsidR="00534B29" w:rsidRPr="00BA3E87" w:rsidRDefault="002B0738" w:rsidP="00534B29">
            <w:pPr>
              <w:pStyle w:val="rvps2"/>
              <w:spacing w:before="120" w:beforeAutospacing="0" w:after="120" w:afterAutospacing="0"/>
              <w:ind w:firstLine="567"/>
              <w:jc w:val="both"/>
              <w:rPr>
                <w:b/>
                <w:lang w:val="uk-UA"/>
              </w:rPr>
            </w:pPr>
            <w:r w:rsidRPr="00BA3E87">
              <w:rPr>
                <w:b/>
                <w:color w:val="000000"/>
                <w:shd w:val="clear" w:color="auto" w:fill="FFFFFF"/>
                <w:lang w:val="uk-UA"/>
              </w:rPr>
              <w:t xml:space="preserve">2) </w:t>
            </w:r>
            <w:r w:rsidR="00534B29" w:rsidRPr="00BA3E87">
              <w:rPr>
                <w:b/>
                <w:lang w:val="uk-UA"/>
              </w:rPr>
              <w:t xml:space="preserve">у складі сім’ї є непрацююча працездатна особа, яка на дату звернення за допомогою зареєструвалася в центрі зайнятості як безробітна або як така, що шукає роботу, зокрема для отримання ваучера на навчання, але ще не працевлаштувалася та діти, які відвідують заклади дошкільної освіти та/або навчаються у закладах загальної середньої освіти, та/або діти (особи до 23 років), які навчаються в закладах професійної (професійно-технічної), фахової </w:t>
            </w:r>
            <w:proofErr w:type="spellStart"/>
            <w:r w:rsidR="00534B29" w:rsidRPr="00BA3E87">
              <w:rPr>
                <w:b/>
                <w:lang w:val="uk-UA"/>
              </w:rPr>
              <w:t>передвищої</w:t>
            </w:r>
            <w:proofErr w:type="spellEnd"/>
            <w:r w:rsidR="00534B29" w:rsidRPr="00BA3E87">
              <w:rPr>
                <w:b/>
                <w:lang w:val="uk-UA"/>
              </w:rPr>
              <w:t xml:space="preserve"> та вищої освіти.</w:t>
            </w:r>
          </w:p>
          <w:p w:rsidR="00F52D7C" w:rsidRPr="00BA3E87" w:rsidRDefault="00F52D7C" w:rsidP="00FD49CF">
            <w:pPr>
              <w:shd w:val="clear" w:color="auto" w:fill="FFFFFF"/>
              <w:ind w:firstLine="580"/>
              <w:jc w:val="both"/>
            </w:pPr>
          </w:p>
          <w:p w:rsidR="002B0738" w:rsidRPr="00BA3E87" w:rsidRDefault="002B0738" w:rsidP="002B0738">
            <w:pPr>
              <w:shd w:val="clear" w:color="auto" w:fill="FFFFFF"/>
              <w:ind w:firstLine="580"/>
              <w:jc w:val="both"/>
            </w:pPr>
            <w:r w:rsidRPr="00BA3E87">
              <w:rPr>
                <w:color w:val="000000"/>
                <w:shd w:val="clear" w:color="auto" w:fill="FFFFFF"/>
              </w:rPr>
              <w:t>Допомога призначається на всіх осіб з числа внутрішньо переміщених осіб у такій сім’ї з урахуванням норм пункту 13</w:t>
            </w:r>
            <w:r w:rsidRPr="00BA3E87">
              <w:rPr>
                <w:color w:val="000000"/>
                <w:sz w:val="14"/>
                <w:szCs w:val="14"/>
                <w:shd w:val="clear" w:color="auto" w:fill="FFFFFF"/>
                <w:vertAlign w:val="superscript"/>
              </w:rPr>
              <w:t>3</w:t>
            </w:r>
            <w:r w:rsidRPr="00BA3E87">
              <w:rPr>
                <w:color w:val="000000"/>
                <w:shd w:val="clear" w:color="auto" w:fill="FFFFFF"/>
              </w:rPr>
              <w:t xml:space="preserve"> цього Порядку;</w:t>
            </w:r>
          </w:p>
          <w:p w:rsidR="002B0738" w:rsidRPr="00BA3E87" w:rsidRDefault="002B0738" w:rsidP="002B0738">
            <w:pPr>
              <w:shd w:val="clear" w:color="auto" w:fill="FFFFFF"/>
              <w:ind w:firstLine="580"/>
              <w:jc w:val="both"/>
            </w:pPr>
            <w:r w:rsidRPr="00BA3E87">
              <w:rPr>
                <w:color w:val="000000"/>
                <w:shd w:val="clear" w:color="auto" w:fill="FFFFFF"/>
              </w:rPr>
              <w:t xml:space="preserve">3) </w:t>
            </w:r>
            <w:r w:rsidRPr="00BA3E87">
              <w:rPr>
                <w:b/>
                <w:bCs/>
                <w:color w:val="000000"/>
                <w:shd w:val="clear" w:color="auto" w:fill="FFFFFF"/>
              </w:rPr>
              <w:t>у складі сім’ї є особа, яка доглядає за дитиною до досягнення нею трирічного віку  або за дитиною, яка потребує догляду протягом часу, визначеного в медичному висновку лікарсько-консультативної комісії, але не більше ніж до досягнення нею шестирічного віку;</w:t>
            </w:r>
            <w:r w:rsidRPr="00BA3E87">
              <w:rPr>
                <w:color w:val="000000"/>
                <w:shd w:val="clear" w:color="auto" w:fill="FFFFFF"/>
              </w:rPr>
              <w:t xml:space="preserve"> за особою з інвалідністю I групи або дитиною з інвалідністю віком до 18 років, або особою з інвалідністю I чи II групи внаслідок психічного розладу, або особою, яка досягла 80-річного віку</w:t>
            </w:r>
            <w:r w:rsidRPr="00BA3E87">
              <w:rPr>
                <w:b/>
                <w:bCs/>
                <w:color w:val="000000"/>
                <w:shd w:val="clear" w:color="auto" w:fill="FFFFFF"/>
              </w:rPr>
              <w:t xml:space="preserve">; </w:t>
            </w:r>
            <w:r w:rsidRPr="00BA3E87">
              <w:rPr>
                <w:color w:val="000000"/>
                <w:shd w:val="clear" w:color="auto" w:fill="FFFFFF"/>
              </w:rPr>
              <w:t xml:space="preserve"> за дитиною, хворою на тяжкі </w:t>
            </w:r>
            <w:proofErr w:type="spellStart"/>
            <w:r w:rsidRPr="00BA3E87">
              <w:rPr>
                <w:color w:val="000000"/>
                <w:shd w:val="clear" w:color="auto" w:fill="FFFFFF"/>
              </w:rPr>
              <w:t>перинатальні</w:t>
            </w:r>
            <w:proofErr w:type="spellEnd"/>
            <w:r w:rsidRPr="00BA3E87">
              <w:rPr>
                <w:color w:val="000000"/>
                <w:shd w:val="clear" w:color="auto" w:fill="FFFFFF"/>
              </w:rPr>
              <w:t xml:space="preserve"> ураження нервової системи, тяжкі вроджені вади розвитку, рідкісні </w:t>
            </w:r>
            <w:proofErr w:type="spellStart"/>
            <w:r w:rsidRPr="00BA3E87">
              <w:rPr>
                <w:color w:val="000000"/>
                <w:shd w:val="clear" w:color="auto" w:fill="FFFFFF"/>
              </w:rPr>
              <w:t>орфанні</w:t>
            </w:r>
            <w:proofErr w:type="spellEnd"/>
            <w:r w:rsidRPr="00BA3E87">
              <w:rPr>
                <w:color w:val="000000"/>
                <w:shd w:val="clear" w:color="auto" w:fill="FFFFFF"/>
              </w:rPr>
              <w:t xml:space="preserve"> захворювання, онкологічні, </w:t>
            </w:r>
            <w:proofErr w:type="spellStart"/>
            <w:r w:rsidRPr="00BA3E87">
              <w:rPr>
                <w:color w:val="000000"/>
                <w:shd w:val="clear" w:color="auto" w:fill="FFFFFF"/>
              </w:rPr>
              <w:t>онкогематологічні</w:t>
            </w:r>
            <w:proofErr w:type="spellEnd"/>
            <w:r w:rsidRPr="00BA3E87">
              <w:rPr>
                <w:color w:val="000000"/>
                <w:shd w:val="clear" w:color="auto" w:fill="FFFFFF"/>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яка отримала тяжку травму, потребує трансплантації </w:t>
            </w:r>
            <w:proofErr w:type="spellStart"/>
            <w:r w:rsidRPr="00BA3E87">
              <w:rPr>
                <w:color w:val="000000"/>
                <w:shd w:val="clear" w:color="auto" w:fill="FFFFFF"/>
              </w:rPr>
              <w:t>органа</w:t>
            </w:r>
            <w:proofErr w:type="spellEnd"/>
            <w:r w:rsidRPr="00BA3E87">
              <w:rPr>
                <w:color w:val="000000"/>
                <w:shd w:val="clear" w:color="auto" w:fill="FFFFFF"/>
              </w:rPr>
              <w:t xml:space="preserve">, потребує паліативної допомоги, якій не встановлено інвалідність; </w:t>
            </w:r>
            <w:r w:rsidRPr="00BA3E87">
              <w:rPr>
                <w:b/>
                <w:bCs/>
                <w:color w:val="000000"/>
                <w:shd w:val="clear" w:color="auto" w:fill="FFFFFF"/>
              </w:rPr>
              <w:t xml:space="preserve">або у складі сім'ї є фізична особа, яка надає соціальні послуги з догляду, </w:t>
            </w:r>
            <w:r w:rsidRPr="00BA3E87">
              <w:rPr>
                <w:color w:val="000000"/>
                <w:shd w:val="clear" w:color="auto" w:fill="FFFFFF"/>
              </w:rPr>
              <w:t>що підтверджується документально.</w:t>
            </w:r>
          </w:p>
          <w:p w:rsidR="002B0738" w:rsidRPr="00BA3E87" w:rsidRDefault="002B0738" w:rsidP="002B0738">
            <w:pPr>
              <w:shd w:val="clear" w:color="auto" w:fill="FFFFFF"/>
              <w:ind w:firstLine="580"/>
              <w:jc w:val="both"/>
            </w:pPr>
            <w:r w:rsidRPr="00BA3E87">
              <w:rPr>
                <w:color w:val="000000"/>
                <w:shd w:val="clear" w:color="auto" w:fill="FFFFFF"/>
              </w:rPr>
              <w:t>Допомога призначається на всіх осіб з числа внутрішньо переміщених осіб у такій сім’ї з урахуванням норм пункту 13</w:t>
            </w:r>
            <w:r w:rsidRPr="00BA3E87">
              <w:rPr>
                <w:color w:val="000000"/>
                <w:sz w:val="14"/>
                <w:szCs w:val="14"/>
                <w:shd w:val="clear" w:color="auto" w:fill="FFFFFF"/>
                <w:vertAlign w:val="superscript"/>
              </w:rPr>
              <w:t>3</w:t>
            </w:r>
            <w:r w:rsidRPr="00BA3E87">
              <w:rPr>
                <w:color w:val="000000"/>
                <w:shd w:val="clear" w:color="auto" w:fill="FFFFFF"/>
              </w:rPr>
              <w:t xml:space="preserve"> цього Порядку;</w:t>
            </w:r>
          </w:p>
          <w:p w:rsidR="002B0738" w:rsidRPr="00BA3E87" w:rsidRDefault="002B0738" w:rsidP="002B0738">
            <w:pPr>
              <w:shd w:val="clear" w:color="auto" w:fill="FFFFFF"/>
              <w:ind w:firstLine="580"/>
              <w:jc w:val="both"/>
            </w:pPr>
            <w:r w:rsidRPr="00BA3E87">
              <w:rPr>
                <w:color w:val="000000"/>
                <w:shd w:val="clear" w:color="auto" w:fill="FFFFFF"/>
              </w:rPr>
              <w:lastRenderedPageBreak/>
              <w:t>4) у складі сім’ї є працездатні особи, які працюють, провадять підприємницьку діяльність/незалежну професійну діяльність, зокрема, які протягом попередніх шести місяців отримання допомоги працевлаштувалися, зареєструвалися як фізична особа - підприємець та розпочали відповідну діяльність або отримали допомогу на здобуття економічної самостійності/</w:t>
            </w:r>
            <w:proofErr w:type="spellStart"/>
            <w:r w:rsidRPr="00BA3E87">
              <w:rPr>
                <w:color w:val="000000"/>
                <w:shd w:val="clear" w:color="auto" w:fill="FFFFFF"/>
              </w:rPr>
              <w:t>мікрогрант</w:t>
            </w:r>
            <w:proofErr w:type="spellEnd"/>
            <w:r w:rsidRPr="00BA3E87">
              <w:rPr>
                <w:color w:val="000000"/>
                <w:shd w:val="clear" w:color="auto" w:fill="FFFFFF"/>
              </w:rPr>
              <w:t xml:space="preserve">/грант на створення або розвиток власного бізнесу/ваучер на навчання, у складі сім’ї є діти віком до </w:t>
            </w:r>
            <w:r w:rsidRPr="00BA3E87">
              <w:rPr>
                <w:b/>
                <w:bCs/>
                <w:color w:val="000000"/>
                <w:shd w:val="clear" w:color="auto" w:fill="FFFFFF"/>
              </w:rPr>
              <w:t xml:space="preserve">18 років та/або діти / особи до 23 років, які навчаються за денною або дуальною формою здобуття освіти в закладах професійної (професійно-технічної), фахової </w:t>
            </w:r>
            <w:proofErr w:type="spellStart"/>
            <w:r w:rsidRPr="00BA3E87">
              <w:rPr>
                <w:b/>
                <w:bCs/>
                <w:color w:val="000000"/>
                <w:shd w:val="clear" w:color="auto" w:fill="FFFFFF"/>
              </w:rPr>
              <w:t>передвищої</w:t>
            </w:r>
            <w:proofErr w:type="spellEnd"/>
            <w:r w:rsidRPr="00BA3E87">
              <w:rPr>
                <w:b/>
                <w:bCs/>
                <w:color w:val="000000"/>
                <w:shd w:val="clear" w:color="auto" w:fill="FFFFFF"/>
              </w:rPr>
              <w:t xml:space="preserve"> та вищої освіти.</w:t>
            </w:r>
          </w:p>
          <w:p w:rsidR="002B0738" w:rsidRPr="00BA3E87" w:rsidRDefault="002B0738" w:rsidP="002B0738">
            <w:pPr>
              <w:shd w:val="clear" w:color="auto" w:fill="FFFFFF"/>
              <w:ind w:firstLine="580"/>
              <w:jc w:val="both"/>
            </w:pPr>
            <w:r w:rsidRPr="00BA3E87">
              <w:rPr>
                <w:color w:val="000000"/>
                <w:shd w:val="clear" w:color="auto" w:fill="FFFFFF"/>
              </w:rPr>
              <w:t>Допомога призначається на всіх осіб з числа внутрішньо переміщених осіб у такій сім’ї з урахуванням норм пункту 13</w:t>
            </w:r>
            <w:r w:rsidRPr="00BA3E87">
              <w:rPr>
                <w:color w:val="000000"/>
                <w:sz w:val="14"/>
                <w:szCs w:val="14"/>
                <w:shd w:val="clear" w:color="auto" w:fill="FFFFFF"/>
                <w:vertAlign w:val="superscript"/>
              </w:rPr>
              <w:t>3</w:t>
            </w:r>
            <w:r w:rsidRPr="00BA3E87">
              <w:rPr>
                <w:color w:val="000000"/>
                <w:shd w:val="clear" w:color="auto" w:fill="FFFFFF"/>
              </w:rPr>
              <w:t xml:space="preserve"> цього Порядку. </w:t>
            </w:r>
          </w:p>
          <w:p w:rsidR="002B0738" w:rsidRPr="00BA3E87" w:rsidRDefault="002B0738" w:rsidP="002B0738">
            <w:pPr>
              <w:shd w:val="clear" w:color="auto" w:fill="FFFFFF"/>
              <w:ind w:firstLine="580"/>
              <w:jc w:val="both"/>
            </w:pPr>
            <w:r w:rsidRPr="00BA3E87">
              <w:rPr>
                <w:b/>
                <w:bCs/>
                <w:color w:val="000000"/>
                <w:shd w:val="clear" w:color="auto" w:fill="FFFFFF"/>
              </w:rPr>
              <w:t xml:space="preserve">5) у складі сім’ї є особи, які втратили працездатність, та діти до 18 років та/або діти / особи до 23 років, які навчаються за денною або дуальною формою здобуття освіти в закладах професійної (професійно-технічної), фахової </w:t>
            </w:r>
            <w:proofErr w:type="spellStart"/>
            <w:r w:rsidRPr="00BA3E87">
              <w:rPr>
                <w:b/>
                <w:bCs/>
                <w:color w:val="000000"/>
                <w:shd w:val="clear" w:color="auto" w:fill="FFFFFF"/>
              </w:rPr>
              <w:t>передвищої</w:t>
            </w:r>
            <w:proofErr w:type="spellEnd"/>
            <w:r w:rsidRPr="00BA3E87">
              <w:rPr>
                <w:b/>
                <w:bCs/>
                <w:color w:val="000000"/>
                <w:shd w:val="clear" w:color="auto" w:fill="FFFFFF"/>
              </w:rPr>
              <w:t xml:space="preserve"> та вищої освіти.</w:t>
            </w:r>
          </w:p>
          <w:p w:rsidR="002B0738" w:rsidRPr="00BA3E87" w:rsidRDefault="002B0738" w:rsidP="002B0738">
            <w:pPr>
              <w:shd w:val="clear" w:color="auto" w:fill="FFFFFF"/>
              <w:ind w:firstLine="580"/>
              <w:jc w:val="both"/>
              <w:rPr>
                <w:b/>
                <w:bCs/>
                <w:color w:val="000000"/>
                <w:shd w:val="clear" w:color="auto" w:fill="FFFFFF"/>
              </w:rPr>
            </w:pPr>
            <w:r w:rsidRPr="00BA3E87">
              <w:rPr>
                <w:b/>
                <w:bCs/>
                <w:color w:val="000000"/>
                <w:shd w:val="clear" w:color="auto" w:fill="FFFFFF"/>
              </w:rPr>
              <w:t>Допомога призначається на всіх осіб з числа внутрішньо переміщених осіб у такій сім’ї з урахуванням норм пункту 13</w:t>
            </w:r>
            <w:r w:rsidRPr="00BA3E87">
              <w:rPr>
                <w:b/>
                <w:bCs/>
                <w:color w:val="000000"/>
                <w:sz w:val="14"/>
                <w:szCs w:val="14"/>
                <w:shd w:val="clear" w:color="auto" w:fill="FFFFFF"/>
                <w:vertAlign w:val="superscript"/>
              </w:rPr>
              <w:t>3</w:t>
            </w:r>
            <w:r w:rsidRPr="00BA3E87">
              <w:rPr>
                <w:b/>
                <w:bCs/>
                <w:color w:val="000000"/>
                <w:shd w:val="clear" w:color="auto" w:fill="FFFFFF"/>
              </w:rPr>
              <w:t xml:space="preserve"> цього Порядку.</w:t>
            </w:r>
          </w:p>
          <w:p w:rsidR="00534B29" w:rsidRPr="00BA3E87" w:rsidRDefault="00534B29" w:rsidP="002B0738">
            <w:pPr>
              <w:shd w:val="clear" w:color="auto" w:fill="FFFFFF"/>
              <w:ind w:firstLine="580"/>
              <w:jc w:val="both"/>
              <w:rPr>
                <w:b/>
              </w:rPr>
            </w:pPr>
            <w:r w:rsidRPr="00BA3E87">
              <w:rPr>
                <w:b/>
              </w:rPr>
              <w:t>6)</w:t>
            </w:r>
            <w:r w:rsidRPr="00BA3E87">
              <w:rPr>
                <w:b/>
                <w:color w:val="000000"/>
              </w:rPr>
              <w:t xml:space="preserve"> особа віком від 55 років, на дату звернення за допомогою зареєструвалася в центрі зайнятості як безробітна або як така, що шукає роботу, зокрема для отримання ваучера на навчання, або працює, провадить підприємницьку діяльність/незалежну професійну діяльність, або отримала допомогу на здобуття економічної самостійності/</w:t>
            </w:r>
            <w:proofErr w:type="spellStart"/>
            <w:r w:rsidRPr="00BA3E87">
              <w:rPr>
                <w:b/>
                <w:color w:val="000000"/>
              </w:rPr>
              <w:t>мікрогрант</w:t>
            </w:r>
            <w:proofErr w:type="spellEnd"/>
            <w:r w:rsidRPr="00BA3E87">
              <w:rPr>
                <w:b/>
                <w:color w:val="000000"/>
              </w:rPr>
              <w:t>/грант на створення або розвиток власного бізнесу/ваучер на навчання.</w:t>
            </w:r>
          </w:p>
        </w:tc>
      </w:tr>
      <w:tr w:rsidR="002B0738" w:rsidRPr="002B0738" w:rsidTr="00265EC0">
        <w:trPr>
          <w:gridAfter w:val="1"/>
          <w:trHeight w:val="98"/>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850"/>
              <w:jc w:val="both"/>
            </w:pPr>
            <w:r w:rsidRPr="002B0738">
              <w:rPr>
                <w:color w:val="000000"/>
                <w:shd w:val="clear" w:color="auto" w:fill="FFFFFF"/>
              </w:rPr>
              <w:lastRenderedPageBreak/>
              <w:t>13</w:t>
            </w:r>
            <w:r w:rsidRPr="002B0738">
              <w:rPr>
                <w:color w:val="000000"/>
                <w:sz w:val="3"/>
                <w:szCs w:val="3"/>
                <w:shd w:val="clear" w:color="auto" w:fill="FFFFFF"/>
                <w:vertAlign w:val="superscript"/>
              </w:rPr>
              <w:t>-</w:t>
            </w:r>
            <w:r w:rsidRPr="002B0738">
              <w:rPr>
                <w:color w:val="000000"/>
                <w:sz w:val="14"/>
                <w:szCs w:val="14"/>
                <w:shd w:val="clear" w:color="auto" w:fill="FFFFFF"/>
                <w:vertAlign w:val="superscript"/>
              </w:rPr>
              <w:t>3</w:t>
            </w:r>
            <w:r w:rsidRPr="002B0738">
              <w:rPr>
                <w:color w:val="000000"/>
                <w:shd w:val="clear" w:color="auto" w:fill="FFFFFF"/>
              </w:rPr>
              <w:t>. У разі коли внутрішньо переміщеним особам з числа членів сім'ї або отримувачам допомоги, зазначеним у пункті 13</w:t>
            </w:r>
            <w:r w:rsidRPr="002B0738">
              <w:rPr>
                <w:color w:val="000000"/>
                <w:sz w:val="5"/>
                <w:szCs w:val="5"/>
                <w:shd w:val="clear" w:color="auto" w:fill="FFFFFF"/>
              </w:rPr>
              <w:t>-</w:t>
            </w:r>
            <w:r w:rsidRPr="002B0738">
              <w:rPr>
                <w:color w:val="000000"/>
                <w:sz w:val="14"/>
                <w:szCs w:val="14"/>
                <w:shd w:val="clear" w:color="auto" w:fill="FFFFFF"/>
                <w:vertAlign w:val="superscript"/>
              </w:rPr>
              <w:t>2</w:t>
            </w:r>
            <w:r w:rsidRPr="002B0738">
              <w:rPr>
                <w:color w:val="000000"/>
                <w:shd w:val="clear" w:color="auto" w:fill="FFFFFF"/>
              </w:rPr>
              <w:t xml:space="preserve"> цього Порядку, виплачувалася допомога і в такій сім'ї є кілька непрацюючих працездатних осіб, протягом </w:t>
            </w:r>
            <w:r w:rsidRPr="002B0738">
              <w:rPr>
                <w:strike/>
                <w:color w:val="000000"/>
                <w:shd w:val="clear" w:color="auto" w:fill="FFFFFF"/>
              </w:rPr>
              <w:t>місяця</w:t>
            </w:r>
            <w:r w:rsidRPr="002B0738">
              <w:rPr>
                <w:color w:val="000000"/>
                <w:shd w:val="clear" w:color="auto" w:fill="FFFFFF"/>
              </w:rPr>
              <w:t xml:space="preserve"> з дня призначення допомоги на наступний шестимісячний період інші непрацюючі працездатні особи із складу сім'ї (крім одного отримувача допомоги) зобов'язані зареєструватися в центрі зайнятості як безробітні або як такі, що шукають роботу, зокрема для отримання ваучера на навчання, або розпочати діяльність відповідно до Закону України “Про зайнятість населення”.</w:t>
            </w:r>
          </w:p>
          <w:p w:rsidR="002B0738" w:rsidRPr="002B0738" w:rsidRDefault="002B0738" w:rsidP="002B0738">
            <w:pPr>
              <w:shd w:val="clear" w:color="auto" w:fill="FFFFFF"/>
              <w:ind w:firstLine="850"/>
              <w:jc w:val="both"/>
            </w:pPr>
            <w:r w:rsidRPr="002B0738">
              <w:rPr>
                <w:color w:val="000000"/>
                <w:shd w:val="clear" w:color="auto" w:fill="FFFFFF"/>
              </w:rPr>
              <w:lastRenderedPageBreak/>
              <w:t>У разі невиконання такої умови виплата допомоги припиняється з місяця, що настає за місяцем виникнення обставин, які впливають на припинення права отримання допомоги.</w:t>
            </w:r>
          </w:p>
          <w:p w:rsidR="002B0738" w:rsidRPr="002B0738" w:rsidRDefault="002B0738" w:rsidP="002B0738">
            <w:pPr>
              <w:shd w:val="clear" w:color="auto" w:fill="FFFFFF"/>
              <w:ind w:firstLine="580"/>
              <w:jc w:val="both"/>
            </w:pPr>
          </w:p>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850"/>
              <w:jc w:val="both"/>
            </w:pPr>
            <w:r w:rsidRPr="002B0738">
              <w:rPr>
                <w:color w:val="000000"/>
                <w:shd w:val="clear" w:color="auto" w:fill="FFFFFF"/>
              </w:rPr>
              <w:lastRenderedPageBreak/>
              <w:t>13</w:t>
            </w:r>
            <w:r w:rsidRPr="002B0738">
              <w:rPr>
                <w:color w:val="000000"/>
                <w:sz w:val="3"/>
                <w:szCs w:val="3"/>
                <w:shd w:val="clear" w:color="auto" w:fill="FFFFFF"/>
                <w:vertAlign w:val="superscript"/>
              </w:rPr>
              <w:t>-</w:t>
            </w:r>
            <w:r w:rsidRPr="002B0738">
              <w:rPr>
                <w:color w:val="000000"/>
                <w:sz w:val="14"/>
                <w:szCs w:val="14"/>
                <w:shd w:val="clear" w:color="auto" w:fill="FFFFFF"/>
                <w:vertAlign w:val="superscript"/>
              </w:rPr>
              <w:t>3</w:t>
            </w:r>
            <w:r w:rsidRPr="002B0738">
              <w:rPr>
                <w:color w:val="000000"/>
                <w:shd w:val="clear" w:color="auto" w:fill="FFFFFF"/>
              </w:rPr>
              <w:t>. У разі коли внутрішньо переміщеним особам з числа членів сім'ї або отримувачам допомоги, зазначеним у пункті 13</w:t>
            </w:r>
            <w:r w:rsidRPr="002B0738">
              <w:rPr>
                <w:color w:val="000000"/>
                <w:sz w:val="3"/>
                <w:szCs w:val="3"/>
                <w:shd w:val="clear" w:color="auto" w:fill="FFFFFF"/>
                <w:vertAlign w:val="superscript"/>
              </w:rPr>
              <w:t>-</w:t>
            </w:r>
            <w:r w:rsidRPr="002B0738">
              <w:rPr>
                <w:color w:val="000000"/>
                <w:sz w:val="14"/>
                <w:szCs w:val="14"/>
                <w:shd w:val="clear" w:color="auto" w:fill="FFFFFF"/>
                <w:vertAlign w:val="superscript"/>
              </w:rPr>
              <w:t>2</w:t>
            </w:r>
            <w:r w:rsidRPr="002B0738">
              <w:rPr>
                <w:color w:val="000000"/>
                <w:shd w:val="clear" w:color="auto" w:fill="FFFFFF"/>
              </w:rPr>
              <w:t xml:space="preserve"> цього Порядку, виплачувалася допомога і в такій сім'ї є кілька непрацюючих працездатних осіб, протягом </w:t>
            </w:r>
            <w:r w:rsidRPr="002B0738">
              <w:rPr>
                <w:b/>
                <w:bCs/>
                <w:color w:val="000000"/>
                <w:shd w:val="clear" w:color="auto" w:fill="FFFFFF"/>
              </w:rPr>
              <w:t xml:space="preserve">двох місяців </w:t>
            </w:r>
            <w:r w:rsidRPr="002B0738">
              <w:rPr>
                <w:color w:val="000000"/>
                <w:shd w:val="clear" w:color="auto" w:fill="FFFFFF"/>
              </w:rPr>
              <w:t>з дня призначення допомоги на наступний шестимісячний період інші непрацюючі працездатні особи із складу сім'ї (крім одного отримувача допомоги) зобов'язані зареєструватися в центрі зайнятості як безробітні або як такі, що шукають роботу, зокрема для отримання ваучера на навчання, або розпочати діяльність відповідно до Закону України “Про зайнятість населення”.</w:t>
            </w:r>
          </w:p>
          <w:p w:rsidR="002B0738" w:rsidRPr="002B0738" w:rsidRDefault="002B0738" w:rsidP="002B0738">
            <w:pPr>
              <w:shd w:val="clear" w:color="auto" w:fill="FFFFFF"/>
              <w:ind w:firstLine="850"/>
              <w:jc w:val="both"/>
            </w:pPr>
            <w:r w:rsidRPr="002B0738">
              <w:rPr>
                <w:color w:val="000000"/>
                <w:shd w:val="clear" w:color="auto" w:fill="FFFFFF"/>
              </w:rPr>
              <w:t xml:space="preserve">У разі невиконання такої умови виплата допомоги припиняється з </w:t>
            </w:r>
            <w:r w:rsidRPr="002B0738">
              <w:rPr>
                <w:color w:val="000000"/>
                <w:shd w:val="clear" w:color="auto" w:fill="FFFFFF"/>
              </w:rPr>
              <w:lastRenderedPageBreak/>
              <w:t>місяця, що настає за місяцем виникнення обставин, які впливають на припинення права отримання допомоги.</w:t>
            </w:r>
          </w:p>
          <w:p w:rsidR="002B0738" w:rsidRPr="002B0738" w:rsidRDefault="002B0738" w:rsidP="002B0738">
            <w:pPr>
              <w:shd w:val="clear" w:color="auto" w:fill="FFFFFF"/>
              <w:ind w:firstLine="580"/>
              <w:jc w:val="both"/>
            </w:pPr>
          </w:p>
        </w:tc>
      </w:tr>
      <w:tr w:rsidR="002B0738" w:rsidRPr="002B0738" w:rsidTr="00265EC0">
        <w:trPr>
          <w:gridAfter w:val="1"/>
          <w:trHeight w:val="98"/>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440"/>
              <w:jc w:val="both"/>
            </w:pPr>
            <w:r w:rsidRPr="002B0738">
              <w:rPr>
                <w:color w:val="000000"/>
                <w:shd w:val="clear" w:color="auto" w:fill="FFFFFF"/>
              </w:rPr>
              <w:lastRenderedPageBreak/>
              <w:t>13</w:t>
            </w:r>
            <w:r w:rsidRPr="002B0738">
              <w:rPr>
                <w:color w:val="000000"/>
                <w:sz w:val="14"/>
                <w:szCs w:val="14"/>
                <w:shd w:val="clear" w:color="auto" w:fill="FFFFFF"/>
                <w:vertAlign w:val="superscript"/>
              </w:rPr>
              <w:t>4</w:t>
            </w:r>
            <w:r w:rsidRPr="002B0738">
              <w:rPr>
                <w:color w:val="000000"/>
                <w:shd w:val="clear" w:color="auto" w:fill="FFFFFF"/>
              </w:rPr>
              <w:t>. Виплата допомоги призначається на другий шестимісячний період на підставі подання заяви на призначення допомоги:</w:t>
            </w:r>
          </w:p>
          <w:p w:rsidR="002B0738" w:rsidRPr="002B0738" w:rsidRDefault="002B0738" w:rsidP="002B0738">
            <w:pPr>
              <w:shd w:val="clear" w:color="auto" w:fill="FFFFFF"/>
              <w:ind w:firstLine="440"/>
              <w:jc w:val="both"/>
            </w:pPr>
            <w:r w:rsidRPr="002B0738">
              <w:rPr>
                <w:color w:val="000000"/>
                <w:shd w:val="clear" w:color="auto" w:fill="FFFFFF"/>
              </w:rPr>
              <w:t> </w:t>
            </w:r>
            <w:r w:rsidRPr="002B0738">
              <w:rPr>
                <w:strike/>
                <w:color w:val="000000"/>
                <w:shd w:val="clear" w:color="auto" w:fill="FFFFFF"/>
              </w:rPr>
              <w:t xml:space="preserve">малолітній </w:t>
            </w:r>
            <w:r w:rsidRPr="002B0738">
              <w:rPr>
                <w:color w:val="000000"/>
                <w:shd w:val="clear" w:color="auto" w:fill="FFFFFF"/>
              </w:rPr>
              <w:t>дитині, яка прибула без супроводу законного представника за заявою особи, яка перебуває у сімейних, родинних відносинах, за наявності документа, що підтверджує сімейні, родинні зв’язки особи з дитиною, виданого службою у справах дітей за місцем звернення, або особи, яку батьки або інші законні представники уповноважили супроводжувати дитину, що підтверджується письмовою заявою одного із законних представників, завіреною органом опіки та піклування, або особи, до сім’ї якої тимчасово влаштовано дитину, яка залишилася без батьківського піклування (за наявності копії наказу служби у справах дітей про тимчасове влаштування);</w:t>
            </w:r>
          </w:p>
          <w:p w:rsidR="002B0738" w:rsidRPr="002B0738" w:rsidRDefault="002B0738" w:rsidP="002B0738">
            <w:pPr>
              <w:shd w:val="clear" w:color="auto" w:fill="FFFFFF"/>
              <w:ind w:firstLine="440"/>
              <w:jc w:val="both"/>
            </w:pPr>
            <w:r w:rsidRPr="002B0738">
              <w:rPr>
                <w:color w:val="000000"/>
                <w:shd w:val="clear" w:color="auto" w:fill="FFFFFF"/>
              </w:rPr>
              <w:t> </w:t>
            </w:r>
          </w:p>
          <w:p w:rsidR="002B0738" w:rsidRPr="002B0738" w:rsidRDefault="002B0738" w:rsidP="002B0738">
            <w:pPr>
              <w:shd w:val="clear" w:color="auto" w:fill="FFFFFF"/>
              <w:ind w:firstLine="440"/>
              <w:jc w:val="both"/>
            </w:pPr>
          </w:p>
          <w:p w:rsidR="002B0738" w:rsidRPr="002B0738" w:rsidRDefault="002B0738" w:rsidP="002B0738">
            <w:pPr>
              <w:shd w:val="clear" w:color="auto" w:fill="FFFFFF"/>
              <w:ind w:firstLine="440"/>
              <w:jc w:val="both"/>
            </w:pPr>
          </w:p>
          <w:p w:rsidR="002B0738" w:rsidRPr="002B0738" w:rsidRDefault="002B0738" w:rsidP="002B0738">
            <w:pPr>
              <w:shd w:val="clear" w:color="auto" w:fill="FFFFFF"/>
              <w:ind w:firstLine="440"/>
              <w:jc w:val="both"/>
            </w:pPr>
          </w:p>
          <w:p w:rsidR="002B0738" w:rsidRPr="002B0738" w:rsidRDefault="002B0738" w:rsidP="002B0738">
            <w:pPr>
              <w:shd w:val="clear" w:color="auto" w:fill="FFFFFF"/>
              <w:ind w:firstLine="440"/>
              <w:jc w:val="both"/>
            </w:pPr>
          </w:p>
          <w:p w:rsidR="002B0738" w:rsidRPr="002B0738" w:rsidRDefault="002B0738" w:rsidP="002B0738">
            <w:pPr>
              <w:shd w:val="clear" w:color="auto" w:fill="FFFFFF"/>
              <w:ind w:firstLine="440"/>
              <w:jc w:val="both"/>
            </w:pPr>
            <w:r w:rsidRPr="002B0738">
              <w:rPr>
                <w:color w:val="000000"/>
                <w:shd w:val="clear" w:color="auto" w:fill="FFFFFF"/>
              </w:rPr>
              <w:t> </w:t>
            </w:r>
          </w:p>
          <w:p w:rsidR="002B0738" w:rsidRPr="002B0738" w:rsidRDefault="002B0738" w:rsidP="002B0738">
            <w:pPr>
              <w:shd w:val="clear" w:color="auto" w:fill="FFFFFF"/>
              <w:ind w:firstLine="440"/>
              <w:jc w:val="both"/>
            </w:pPr>
            <w:r w:rsidRPr="002B0738">
              <w:rPr>
                <w:color w:val="000000"/>
                <w:shd w:val="clear" w:color="auto" w:fill="FFFFFF"/>
              </w:rPr>
              <w:t> вагітній жінці після 30-го тижня вагітності (27-го тижня вагітності - для жінок, яких віднесено до I-IV категорій осіб, постраждалих від наслідків аварії на Чорнобильській АЕС), що підтверджується інформацією про номер запису в Реєстрі медичних висновків в електронній системі охорони здоров’я про сформований медичний висновок про тимчасову непрацездатність категорії „Вагітність та пологи” або довідкою лікувально-профілактичного закладу встановленого зразка. Перевірка інформації про сформований медичний висновок проводиться з використанням Порталу Дія згідно з</w:t>
            </w:r>
            <w:hyperlink r:id="rId15" w:anchor="n21" w:history="1">
              <w:r w:rsidRPr="002B0738">
                <w:rPr>
                  <w:color w:val="000000"/>
                  <w:shd w:val="clear" w:color="auto" w:fill="FFFFFF"/>
                </w:rPr>
                <w:t xml:space="preserve"> Порядком ведення Реєстру медичних висновків в електронній системі </w:t>
              </w:r>
              <w:r w:rsidRPr="002B0738">
                <w:rPr>
                  <w:color w:val="000000"/>
                  <w:shd w:val="clear" w:color="auto" w:fill="FFFFFF"/>
                </w:rPr>
                <w:lastRenderedPageBreak/>
                <w:t>охорони здоров’я</w:t>
              </w:r>
            </w:hyperlink>
            <w:r w:rsidRPr="002B0738">
              <w:rPr>
                <w:color w:val="000000"/>
                <w:shd w:val="clear" w:color="auto" w:fill="FFFFFF"/>
              </w:rPr>
              <w:t>, затвердженим наказом МОЗ від 18 вересня 2020 р. № 2136;</w:t>
            </w:r>
          </w:p>
          <w:p w:rsidR="002B0738" w:rsidRPr="002B0738" w:rsidRDefault="002B0738" w:rsidP="002B0738">
            <w:pPr>
              <w:shd w:val="clear" w:color="auto" w:fill="FFFFFF"/>
              <w:ind w:firstLine="425"/>
              <w:jc w:val="both"/>
            </w:pPr>
            <w:r w:rsidRPr="002B0738">
              <w:rPr>
                <w:color w:val="000000"/>
                <w:shd w:val="clear" w:color="auto" w:fill="FFFFFF"/>
              </w:rPr>
              <w:t>особам, які втратили працездатність, але не мають права на пенсійну виплату та/або отримують державну соціальну допомогу відповідно до Закону України “Про державну соціальну допомогу особам, які не мають права на пенсію, та особам з інвалідністю” або Закону України “Про державну соціальну допомогу особам з інвалідністю з дитинства та дітям з інвалідністю” (крім осіб з інвалідністю I та II групи), якщо середньомісячний сукупний дохід на одного отримувача в такій сім'ї протягом тримісячного періоду, за який враховуються доходи на момент продовження виплати допомоги, не перевищує чотирьох розмірів прожиткового мінімуму для осіб, які втратили працездатність, на 1 січня року, в якому приймається рішення про призначення допомоги.</w:t>
            </w:r>
          </w:p>
          <w:p w:rsidR="002B0738" w:rsidRPr="002B0738" w:rsidRDefault="002B0738" w:rsidP="002B0738">
            <w:pPr>
              <w:shd w:val="clear" w:color="auto" w:fill="FFFFFF"/>
              <w:ind w:firstLine="425"/>
              <w:jc w:val="both"/>
            </w:pPr>
          </w:p>
          <w:p w:rsidR="002B0738" w:rsidRPr="002B0738" w:rsidRDefault="002B0738" w:rsidP="002B0738">
            <w:pPr>
              <w:shd w:val="clear" w:color="auto" w:fill="FFFFFF"/>
              <w:ind w:firstLine="425"/>
              <w:jc w:val="both"/>
            </w:pPr>
          </w:p>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440"/>
              <w:jc w:val="both"/>
            </w:pPr>
            <w:r w:rsidRPr="002B0738">
              <w:rPr>
                <w:color w:val="000000"/>
                <w:shd w:val="clear" w:color="auto" w:fill="FFFFFF"/>
              </w:rPr>
              <w:lastRenderedPageBreak/>
              <w:t>13</w:t>
            </w:r>
            <w:r w:rsidRPr="002B0738">
              <w:rPr>
                <w:color w:val="000000"/>
                <w:sz w:val="14"/>
                <w:szCs w:val="14"/>
                <w:shd w:val="clear" w:color="auto" w:fill="FFFFFF"/>
                <w:vertAlign w:val="superscript"/>
              </w:rPr>
              <w:t>4</w:t>
            </w:r>
            <w:r w:rsidRPr="002B0738">
              <w:rPr>
                <w:color w:val="000000"/>
                <w:shd w:val="clear" w:color="auto" w:fill="FFFFFF"/>
              </w:rPr>
              <w:t>. Виплата допомоги призначається на другий шестимісячний період на підставі подання заяви на призначення допомоги:</w:t>
            </w:r>
          </w:p>
          <w:p w:rsidR="002B0738" w:rsidRPr="002B0738" w:rsidRDefault="002B0738" w:rsidP="002B0738">
            <w:pPr>
              <w:shd w:val="clear" w:color="auto" w:fill="FFFFFF"/>
              <w:ind w:firstLine="440"/>
              <w:jc w:val="both"/>
            </w:pPr>
            <w:r w:rsidRPr="002B0738">
              <w:rPr>
                <w:color w:val="000000"/>
                <w:shd w:val="clear" w:color="auto" w:fill="FFFFFF"/>
              </w:rPr>
              <w:t>дитині, яка прибула без супроводу законного представника за заявою особи, яка перебуває у сімейних, родинних відносинах, за наявності документа, що підтверджує сімейні, родинні зв’язки особи з дитиною, виданого службою у справах дітей за місцем звернення, або особи, яку батьки або інші законні представники уповноважили супроводжувати дитину, що підтверджується письмовою заявою одного із законних представників, завіреною органом опіки та піклування, або особи, до сім’ї якої тимчасово влаштовано дитину, яка залишилася без батьківського піклування (за наявності копії наказу служби у справах дітей про тимчасове влаштування);</w:t>
            </w:r>
          </w:p>
          <w:p w:rsidR="002B0738" w:rsidRPr="002B0738" w:rsidRDefault="002B0738" w:rsidP="002B0738">
            <w:pPr>
              <w:shd w:val="clear" w:color="auto" w:fill="FFFFFF"/>
              <w:ind w:right="80" w:firstLine="580"/>
              <w:jc w:val="both"/>
            </w:pPr>
            <w:r w:rsidRPr="002B0738">
              <w:rPr>
                <w:b/>
                <w:bCs/>
                <w:color w:val="000000"/>
                <w:shd w:val="clear" w:color="auto" w:fill="FFFFFF"/>
              </w:rPr>
              <w:t>дітям, які влаштовані в сім’ї патронатного вихователя на період перебування дітей у сім’ї патронатного вихователя, а також патронатним вихователям, та дітям щодо яких встановлено факт відсутності батьківського піклування та які тимчасово влаштовані в сім’ю родичів, знайомих, прийомну сім’ю, дитячий будинок сімейного типу,  з числа внутрішньо переміщених осіб;</w:t>
            </w:r>
          </w:p>
          <w:p w:rsidR="00951805" w:rsidRDefault="00951805" w:rsidP="002B0738">
            <w:pPr>
              <w:shd w:val="clear" w:color="auto" w:fill="FFFFFF"/>
              <w:ind w:firstLine="440"/>
              <w:jc w:val="both"/>
              <w:rPr>
                <w:color w:val="000000"/>
                <w:shd w:val="clear" w:color="auto" w:fill="FFFFFF"/>
              </w:rPr>
            </w:pPr>
          </w:p>
          <w:p w:rsidR="00951805" w:rsidRDefault="00951805" w:rsidP="002B0738">
            <w:pPr>
              <w:shd w:val="clear" w:color="auto" w:fill="FFFFFF"/>
              <w:ind w:firstLine="440"/>
              <w:jc w:val="both"/>
              <w:rPr>
                <w:color w:val="000000"/>
                <w:shd w:val="clear" w:color="auto" w:fill="FFFFFF"/>
              </w:rPr>
            </w:pPr>
          </w:p>
          <w:p w:rsidR="002B0738" w:rsidRPr="002B0738" w:rsidRDefault="002B0738" w:rsidP="002B0738">
            <w:pPr>
              <w:shd w:val="clear" w:color="auto" w:fill="FFFFFF"/>
              <w:ind w:firstLine="440"/>
              <w:jc w:val="both"/>
            </w:pPr>
            <w:r w:rsidRPr="002B0738">
              <w:rPr>
                <w:color w:val="000000"/>
                <w:shd w:val="clear" w:color="auto" w:fill="FFFFFF"/>
              </w:rPr>
              <w:t>вагітній жінці після 30-го тижня вагітності (27-го тижня вагітності - для жінок, яких віднесено до I-IV категорій осіб, постраждалих від наслідків аварії на Чорнобильській АЕС), що підтверджується інформацією про номер запису в Реєстрі медичних висновків в електронній системі охорони здоров’я про сформований медичний висновок про тимчасову непрацездатність категорії „Вагітність та пологи” або довідкою лікувально-профілактичного закладу встановленого зразка. Перевірка інформації про сформований медичний висновок проводиться з використанням Порталу Дія згідно з</w:t>
            </w:r>
            <w:hyperlink r:id="rId16" w:anchor="n21" w:history="1">
              <w:r w:rsidRPr="002B0738">
                <w:rPr>
                  <w:color w:val="000000"/>
                  <w:shd w:val="clear" w:color="auto" w:fill="FFFFFF"/>
                </w:rPr>
                <w:t xml:space="preserve"> Порядком ведення Реєстру медичних висновків в електронній системі охорони здоров’я</w:t>
              </w:r>
            </w:hyperlink>
            <w:r w:rsidRPr="002B0738">
              <w:rPr>
                <w:color w:val="000000"/>
                <w:shd w:val="clear" w:color="auto" w:fill="FFFFFF"/>
              </w:rPr>
              <w:t>, затвердженим наказом МОЗ від 18 вересня 2020 р. № 2136;</w:t>
            </w:r>
          </w:p>
          <w:p w:rsidR="002B0738" w:rsidRPr="002B0738" w:rsidRDefault="002B0738" w:rsidP="002B0738">
            <w:pPr>
              <w:shd w:val="clear" w:color="auto" w:fill="FFFFFF"/>
              <w:ind w:firstLine="400"/>
              <w:jc w:val="both"/>
            </w:pPr>
          </w:p>
          <w:p w:rsidR="002B0738" w:rsidRPr="002B0738" w:rsidRDefault="002B0738" w:rsidP="002B0738">
            <w:pPr>
              <w:shd w:val="clear" w:color="auto" w:fill="FFFFFF"/>
              <w:ind w:firstLine="400"/>
              <w:jc w:val="both"/>
            </w:pPr>
            <w:r w:rsidRPr="002B0738">
              <w:rPr>
                <w:color w:val="000000"/>
                <w:shd w:val="clear" w:color="auto" w:fill="FFFFFF"/>
              </w:rPr>
              <w:t>особам, які втратили працездатність, але не мають права на пенсійну виплату та/або отримують державну соціальну допомогу відповідно до Закону України “Про державну соціальну допомогу особам, які не мають права на пенсію, та особам з інвалідністю” або Закону України “Про державну соціальну допомогу особам з інвалідністю з дитинства та дітям з інвалідністю” (крім осіб з інвалідністю I та II групи),</w:t>
            </w:r>
            <w:r w:rsidR="00951805">
              <w:rPr>
                <w:color w:val="000000"/>
                <w:shd w:val="clear" w:color="auto" w:fill="FFFFFF"/>
              </w:rPr>
              <w:t xml:space="preserve"> </w:t>
            </w:r>
            <w:r w:rsidRPr="002B0738">
              <w:rPr>
                <w:b/>
                <w:bCs/>
                <w:color w:val="000000"/>
                <w:shd w:val="clear" w:color="auto" w:fill="FFFFFF"/>
              </w:rPr>
              <w:t>а також особам з інвалідністю ІІІ</w:t>
            </w:r>
            <w:r w:rsidRPr="002B0738">
              <w:rPr>
                <w:color w:val="000000"/>
                <w:sz w:val="28"/>
                <w:szCs w:val="28"/>
                <w:shd w:val="clear" w:color="auto" w:fill="FFFFFF"/>
              </w:rPr>
              <w:t xml:space="preserve"> </w:t>
            </w:r>
            <w:r w:rsidRPr="002B0738">
              <w:rPr>
                <w:b/>
                <w:bCs/>
                <w:color w:val="000000"/>
                <w:shd w:val="clear" w:color="auto" w:fill="FFFFFF"/>
              </w:rPr>
              <w:t>групи</w:t>
            </w:r>
            <w:r w:rsidRPr="002B0738">
              <w:rPr>
                <w:color w:val="000000"/>
                <w:shd w:val="clear" w:color="auto" w:fill="FFFFFF"/>
              </w:rPr>
              <w:t>, якщо середньомісячний сукупний дохід на одного отримувача в такій сім'ї протягом тримісячного періоду, за який враховуються доходи на момент продовження виплати допомоги, не перевищує чотирьох розмірів прожиткового мінімуму для осіб, які втратили працездатність, на 1 січня року, в якому приймається рішення про призначення допомоги.</w:t>
            </w:r>
          </w:p>
          <w:p w:rsidR="002B0738" w:rsidRPr="002B0738" w:rsidRDefault="002B0738" w:rsidP="002B0738">
            <w:pPr>
              <w:shd w:val="clear" w:color="auto" w:fill="FFFFFF"/>
              <w:ind w:firstLine="400"/>
              <w:jc w:val="both"/>
            </w:pPr>
            <w:r w:rsidRPr="002B0738">
              <w:rPr>
                <w:b/>
                <w:bCs/>
                <w:color w:val="000000"/>
                <w:shd w:val="clear" w:color="auto" w:fill="FFFFFF"/>
              </w:rPr>
              <w:t xml:space="preserve">особам з тяжкими формами захворювання, зокрема  рідкісні </w:t>
            </w:r>
            <w:proofErr w:type="spellStart"/>
            <w:r w:rsidRPr="002B0738">
              <w:rPr>
                <w:b/>
                <w:bCs/>
                <w:color w:val="000000"/>
                <w:shd w:val="clear" w:color="auto" w:fill="FFFFFF"/>
              </w:rPr>
              <w:t>орфанні</w:t>
            </w:r>
            <w:proofErr w:type="spellEnd"/>
            <w:r w:rsidRPr="002B0738">
              <w:rPr>
                <w:b/>
                <w:bCs/>
                <w:color w:val="000000"/>
                <w:shd w:val="clear" w:color="auto" w:fill="FFFFFF"/>
              </w:rPr>
              <w:t xml:space="preserve"> захворювання, онкологічні, </w:t>
            </w:r>
            <w:proofErr w:type="spellStart"/>
            <w:r w:rsidRPr="002B0738">
              <w:rPr>
                <w:b/>
                <w:bCs/>
                <w:color w:val="000000"/>
                <w:shd w:val="clear" w:color="auto" w:fill="FFFFFF"/>
              </w:rPr>
              <w:t>онкогематологічні</w:t>
            </w:r>
            <w:proofErr w:type="spellEnd"/>
            <w:r w:rsidRPr="002B0738">
              <w:rPr>
                <w:b/>
                <w:bCs/>
                <w:color w:val="000000"/>
                <w:shd w:val="clear" w:color="auto" w:fill="FFFFFF"/>
              </w:rPr>
              <w:t xml:space="preserve"> захворювання, тяжкі психічні розлади, цукровий діабет I типу (інсулінозалежний), гострі або хронічні захворювання нирок IV ступеня,  з тяжкими травмами, які потребують трансплантації </w:t>
            </w:r>
            <w:proofErr w:type="spellStart"/>
            <w:r w:rsidRPr="002B0738">
              <w:rPr>
                <w:b/>
                <w:bCs/>
                <w:color w:val="000000"/>
                <w:shd w:val="clear" w:color="auto" w:fill="FFFFFF"/>
              </w:rPr>
              <w:t>органа</w:t>
            </w:r>
            <w:proofErr w:type="spellEnd"/>
            <w:r w:rsidRPr="002B0738">
              <w:rPr>
                <w:b/>
                <w:bCs/>
                <w:color w:val="000000"/>
                <w:shd w:val="clear" w:color="auto" w:fill="FFFFFF"/>
              </w:rPr>
              <w:t>, паліативної допомоги, яким не встановлено інвалідність, що підтверджується документально (форми первинної облікової документації  027/о та/або 028/о).</w:t>
            </w:r>
          </w:p>
        </w:tc>
      </w:tr>
      <w:tr w:rsidR="002B0738" w:rsidRPr="002B0738" w:rsidTr="00265EC0">
        <w:trPr>
          <w:gridAfter w:val="1"/>
          <w:trHeight w:val="98"/>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440"/>
              <w:jc w:val="both"/>
            </w:pPr>
            <w:r w:rsidRPr="002B0738">
              <w:rPr>
                <w:color w:val="000000"/>
                <w:shd w:val="clear" w:color="auto" w:fill="FFFFFF"/>
              </w:rPr>
              <w:lastRenderedPageBreak/>
              <w:t> </w:t>
            </w:r>
          </w:p>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440"/>
              <w:jc w:val="both"/>
            </w:pPr>
            <w:r w:rsidRPr="002B0738">
              <w:rPr>
                <w:b/>
                <w:bCs/>
                <w:color w:val="000000"/>
                <w:shd w:val="clear" w:color="auto" w:fill="FFFFFF"/>
              </w:rPr>
              <w:t>15</w:t>
            </w:r>
            <w:r w:rsidRPr="002B0738">
              <w:rPr>
                <w:b/>
                <w:bCs/>
                <w:color w:val="000000"/>
                <w:sz w:val="14"/>
                <w:szCs w:val="14"/>
                <w:shd w:val="clear" w:color="auto" w:fill="FFFFFF"/>
                <w:vertAlign w:val="superscript"/>
              </w:rPr>
              <w:t>1</w:t>
            </w:r>
            <w:r w:rsidRPr="002B0738">
              <w:rPr>
                <w:b/>
                <w:bCs/>
                <w:color w:val="000000"/>
                <w:shd w:val="clear" w:color="auto" w:fill="FFFFFF"/>
              </w:rPr>
              <w:t>. Якщо у складі сім’ї, якій призначено допомогу, відбулися зміни, які призвели до збільшення членів сім’ї (народження дитини, встановлення опіки над малолітніми дітьми, які є сиротами або позбавленими батьківського піклування, та фізичними особами, які визнані недієздатними, укладення шлюбу, тощо) розмір допомоги перераховується за заявою уповноваженого представника сім’ї з місяця, в якому таку заяву було подано до органу соціального захисту населення або уповноваженої особи виконавчого органу сільської, селищної, міської   районної у місті (у разі утворення) ради або центру надання адміністративних послуг.</w:t>
            </w:r>
          </w:p>
        </w:tc>
      </w:tr>
      <w:tr w:rsidR="002B0738" w:rsidRPr="002B0738" w:rsidTr="00265EC0">
        <w:trPr>
          <w:gridAfter w:val="1"/>
          <w:trHeight w:val="98"/>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709"/>
              <w:jc w:val="both"/>
            </w:pPr>
            <w:r w:rsidRPr="002B0738">
              <w:rPr>
                <w:color w:val="000000"/>
                <w:shd w:val="clear" w:color="auto" w:fill="FFFFFF"/>
              </w:rPr>
              <w:t xml:space="preserve">19. Для подання заяви з використанням мобільного додатка Порталу Дія (Дія) уповноваженій особі необхідно встановити такий додаток на електронний пристрій, критерії якого підтримують використання такого додатка, підключений до Інтернету, та пройти електронну ідентифікацію та </w:t>
            </w:r>
            <w:r w:rsidRPr="002B0738">
              <w:rPr>
                <w:color w:val="000000"/>
                <w:shd w:val="clear" w:color="auto" w:fill="FFFFFF"/>
              </w:rPr>
              <w:lastRenderedPageBreak/>
              <w:t>автентифікацію з використанням інтегрованої системи електронної ідентифікації, електронного підпису, що базується на кваліфікованому сертифікаті електронного підпису, або інших засобів електронної ідентифікації, які дають змогу однозначного встановлення особи.</w:t>
            </w:r>
          </w:p>
          <w:p w:rsidR="002B0738" w:rsidRPr="002B0738" w:rsidRDefault="002B0738" w:rsidP="002B0738">
            <w:pPr>
              <w:shd w:val="clear" w:color="auto" w:fill="FFFFFF"/>
              <w:ind w:firstLine="850"/>
              <w:jc w:val="both"/>
            </w:pPr>
            <w:r w:rsidRPr="002B0738">
              <w:rPr>
                <w:color w:val="000000"/>
                <w:shd w:val="clear" w:color="auto" w:fill="FFFFFF"/>
              </w:rPr>
              <w:t xml:space="preserve">Заява, сформована з накладенням електронного підпису, що базується на кваліфікованому сертифікаті електронного підпису, передається засобами Порталу Дія шляхом електронної інформаційної взаємодії з інформаційно-комунікаційними системами </w:t>
            </w:r>
            <w:proofErr w:type="spellStart"/>
            <w:r w:rsidRPr="002B0738">
              <w:rPr>
                <w:color w:val="000000"/>
                <w:shd w:val="clear" w:color="auto" w:fill="FFFFFF"/>
              </w:rPr>
              <w:t>Мінсоцполітики</w:t>
            </w:r>
            <w:proofErr w:type="spellEnd"/>
            <w:r w:rsidRPr="002B0738">
              <w:rPr>
                <w:color w:val="000000"/>
                <w:shd w:val="clear" w:color="auto" w:fill="FFFFFF"/>
              </w:rPr>
              <w:t xml:space="preserve"> до відповідного органу соціального захисту населення за місцем обліку внутрішньо переміщеної особи для розгляду відповідно до цього Порядку.</w:t>
            </w:r>
          </w:p>
          <w:p w:rsidR="002B0738" w:rsidRPr="002B0738" w:rsidRDefault="002B0738" w:rsidP="002B0738">
            <w:pPr>
              <w:shd w:val="clear" w:color="auto" w:fill="FFFFFF"/>
              <w:ind w:firstLine="850"/>
              <w:jc w:val="both"/>
            </w:pPr>
            <w:r w:rsidRPr="002B0738">
              <w:rPr>
                <w:color w:val="000000"/>
                <w:shd w:val="clear" w:color="auto" w:fill="FFFFFF"/>
              </w:rPr>
              <w:t>У разі подання заяви до органу соціального захисту населення або уповноваженої особи виконавчого органу сільської, селищної, міської ради, або центру надання адміністративних послуг до неї додається письмова згода у довільній формі про виплату уповноваженій особі допомоги від інших отримувачів із складу сім’ї.</w:t>
            </w:r>
          </w:p>
          <w:p w:rsidR="002B0738" w:rsidRPr="002B0738" w:rsidRDefault="002B0738" w:rsidP="002B0738">
            <w:pPr>
              <w:shd w:val="clear" w:color="auto" w:fill="FFFFFF"/>
              <w:ind w:firstLine="850"/>
              <w:jc w:val="both"/>
            </w:pPr>
            <w:r w:rsidRPr="002B0738">
              <w:rPr>
                <w:color w:val="000000"/>
                <w:shd w:val="clear" w:color="auto" w:fill="FFFFFF"/>
              </w:rPr>
              <w:t>…</w:t>
            </w:r>
          </w:p>
          <w:p w:rsidR="002B0738" w:rsidRPr="002B0738" w:rsidRDefault="002B0738" w:rsidP="002B0738">
            <w:pPr>
              <w:shd w:val="clear" w:color="auto" w:fill="FFFFFF"/>
              <w:ind w:firstLine="435"/>
              <w:jc w:val="both"/>
            </w:pPr>
          </w:p>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709"/>
              <w:jc w:val="both"/>
            </w:pPr>
            <w:r w:rsidRPr="002B0738">
              <w:rPr>
                <w:color w:val="000000"/>
                <w:shd w:val="clear" w:color="auto" w:fill="FFFFFF"/>
              </w:rPr>
              <w:lastRenderedPageBreak/>
              <w:t xml:space="preserve">19. Для подання заяви з використанням мобільного додатка Порталу Дія (Дія) уповноваженій особі необхідно встановити такий додаток на електронний пристрій, критерії якого підтримують використання такого додатка, підключений до Інтернету, та пройти електронну ідентифікацію та автентифікацію з використанням інтегрованої системи електронної </w:t>
            </w:r>
            <w:r w:rsidRPr="002B0738">
              <w:rPr>
                <w:color w:val="000000"/>
                <w:shd w:val="clear" w:color="auto" w:fill="FFFFFF"/>
              </w:rPr>
              <w:lastRenderedPageBreak/>
              <w:t>ідентифікації, електронного підпису, що базується на кваліфікованому сертифікаті електронного підпису, або інших засобів електронної ідентифікації, які дають змогу однозначного встановлення особи.</w:t>
            </w:r>
          </w:p>
          <w:p w:rsidR="002B0738" w:rsidRPr="002B0738" w:rsidRDefault="002B0738" w:rsidP="002B0738">
            <w:pPr>
              <w:shd w:val="clear" w:color="auto" w:fill="FFFFFF"/>
              <w:ind w:firstLine="850"/>
              <w:jc w:val="both"/>
            </w:pPr>
            <w:r w:rsidRPr="002B0738">
              <w:rPr>
                <w:color w:val="000000"/>
                <w:shd w:val="clear" w:color="auto" w:fill="FFFFFF"/>
              </w:rPr>
              <w:t xml:space="preserve">Заява, сформована з накладенням електронного підпису, що базується на кваліфікованому сертифікаті електронного підпису, передається засобами Порталу Дія шляхом електронної інформаційної взаємодії з інформаційно-комунікаційними системами </w:t>
            </w:r>
            <w:proofErr w:type="spellStart"/>
            <w:r w:rsidRPr="002B0738">
              <w:rPr>
                <w:color w:val="000000"/>
                <w:shd w:val="clear" w:color="auto" w:fill="FFFFFF"/>
              </w:rPr>
              <w:t>Мінсоцполітики</w:t>
            </w:r>
            <w:proofErr w:type="spellEnd"/>
            <w:r w:rsidRPr="002B0738">
              <w:rPr>
                <w:color w:val="000000"/>
                <w:shd w:val="clear" w:color="auto" w:fill="FFFFFF"/>
              </w:rPr>
              <w:t xml:space="preserve"> до відповідного органу соціального захисту населення за місцем обліку внутрішньо переміщеної особи для розгляду відповідно до цього Порядку.</w:t>
            </w:r>
          </w:p>
          <w:p w:rsidR="002B0738" w:rsidRPr="002B0738" w:rsidRDefault="002B0738" w:rsidP="002B0738">
            <w:pPr>
              <w:shd w:val="clear" w:color="auto" w:fill="FFFFFF"/>
              <w:ind w:firstLine="850"/>
              <w:jc w:val="both"/>
            </w:pPr>
            <w:r w:rsidRPr="002B0738">
              <w:rPr>
                <w:color w:val="000000"/>
                <w:shd w:val="clear" w:color="auto" w:fill="FFFFFF"/>
              </w:rPr>
              <w:t xml:space="preserve">У разі подання заяви до органу соціального захисту населення або уповноваженої особи виконавчого органу сільської, селищної, міської ради, або центру надання адміністративних послуг до неї додається письмова згода у довільній формі про виплату уповноваженій особі допомоги від інших отримувачів із складу сім’ї </w:t>
            </w:r>
            <w:r w:rsidRPr="002B0738">
              <w:rPr>
                <w:b/>
                <w:bCs/>
                <w:color w:val="000000"/>
                <w:shd w:val="clear" w:color="auto" w:fill="FFFFFF"/>
              </w:rPr>
              <w:t>(письмова згода від військовослужбовця - члена сім’ї є не обов’язковою)</w:t>
            </w:r>
            <w:r w:rsidRPr="002B0738">
              <w:rPr>
                <w:color w:val="000000"/>
                <w:shd w:val="clear" w:color="auto" w:fill="FFFFFF"/>
              </w:rPr>
              <w:t>.</w:t>
            </w:r>
          </w:p>
          <w:p w:rsidR="002B0738" w:rsidRPr="002B0738" w:rsidRDefault="002B0738" w:rsidP="002B0738">
            <w:pPr>
              <w:shd w:val="clear" w:color="auto" w:fill="FFFFFF"/>
              <w:spacing w:after="240"/>
              <w:ind w:firstLine="850"/>
              <w:jc w:val="both"/>
            </w:pPr>
            <w:r w:rsidRPr="002B0738">
              <w:rPr>
                <w:color w:val="000000"/>
                <w:shd w:val="clear" w:color="auto" w:fill="FFFFFF"/>
              </w:rPr>
              <w:t>…</w:t>
            </w:r>
          </w:p>
        </w:tc>
      </w:tr>
      <w:tr w:rsidR="002B0738" w:rsidRPr="002B0738" w:rsidTr="00265EC0">
        <w:trPr>
          <w:gridAfter w:val="1"/>
          <w:trHeight w:val="98"/>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850"/>
              <w:jc w:val="both"/>
            </w:pPr>
            <w:r w:rsidRPr="002B0738">
              <w:rPr>
                <w:color w:val="000000"/>
                <w:shd w:val="clear" w:color="auto" w:fill="FFFFFF"/>
              </w:rPr>
              <w:lastRenderedPageBreak/>
              <w:t xml:space="preserve">28. Контроль за дотриманням вимог законодавства під час надання допомоги на проживання внутрішньо переміщеним особам здійснюється територіальними органами </w:t>
            </w:r>
            <w:proofErr w:type="spellStart"/>
            <w:r w:rsidRPr="002B0738">
              <w:rPr>
                <w:color w:val="000000"/>
                <w:shd w:val="clear" w:color="auto" w:fill="FFFFFF"/>
              </w:rPr>
              <w:t>Нацсоцслужби</w:t>
            </w:r>
            <w:proofErr w:type="spellEnd"/>
            <w:r w:rsidRPr="002B0738">
              <w:rPr>
                <w:color w:val="000000"/>
                <w:shd w:val="clear" w:color="auto" w:fill="FFFFFF"/>
              </w:rPr>
              <w:t>, зокрема шляхом проведення перевірки фактичного місця проживання/перебування внутрішньо переміщеної особи.</w:t>
            </w:r>
          </w:p>
          <w:p w:rsidR="002B0738" w:rsidRPr="002B0738" w:rsidRDefault="002B0738" w:rsidP="002B0738">
            <w:pPr>
              <w:shd w:val="clear" w:color="auto" w:fill="FFFFFF"/>
              <w:ind w:firstLine="850"/>
              <w:jc w:val="both"/>
            </w:pPr>
            <w:r w:rsidRPr="002B0738">
              <w:rPr>
                <w:color w:val="000000"/>
                <w:shd w:val="clear" w:color="auto" w:fill="FFFFFF"/>
              </w:rPr>
              <w:t xml:space="preserve">Починаючи з 1 серпня 2023 р. проводиться перевірка фактичного місця проживання/перебування внутрішньо переміщених осіб територіальними органами </w:t>
            </w:r>
            <w:proofErr w:type="spellStart"/>
            <w:r w:rsidRPr="002B0738">
              <w:rPr>
                <w:color w:val="000000"/>
                <w:shd w:val="clear" w:color="auto" w:fill="FFFFFF"/>
              </w:rPr>
              <w:t>Нацсоцслужби</w:t>
            </w:r>
            <w:proofErr w:type="spellEnd"/>
            <w:r w:rsidRPr="002B0738">
              <w:rPr>
                <w:color w:val="000000"/>
                <w:shd w:val="clear" w:color="auto" w:fill="FFFFFF"/>
              </w:rPr>
              <w:t>.</w:t>
            </w:r>
          </w:p>
          <w:p w:rsidR="002B0738" w:rsidRPr="002B0738" w:rsidRDefault="002B0738" w:rsidP="002B0738">
            <w:pPr>
              <w:shd w:val="clear" w:color="auto" w:fill="FFFFFF"/>
              <w:ind w:firstLine="850"/>
              <w:jc w:val="both"/>
            </w:pPr>
            <w:r w:rsidRPr="002B0738">
              <w:rPr>
                <w:color w:val="000000"/>
                <w:shd w:val="clear" w:color="auto" w:fill="FFFFFF"/>
              </w:rPr>
              <w:t xml:space="preserve">Фактична перевірка внутрішньо переміщених осіб проводиться не пізніше ніж протягом 10 робочих днів з моменту, коли керівник (заступник керівника) територіального органу </w:t>
            </w:r>
            <w:proofErr w:type="spellStart"/>
            <w:r w:rsidRPr="002B0738">
              <w:rPr>
                <w:color w:val="000000"/>
                <w:shd w:val="clear" w:color="auto" w:fill="FFFFFF"/>
              </w:rPr>
              <w:t>Нацсоцслужби</w:t>
            </w:r>
            <w:proofErr w:type="spellEnd"/>
            <w:r w:rsidRPr="002B0738">
              <w:rPr>
                <w:color w:val="000000"/>
                <w:shd w:val="clear" w:color="auto" w:fill="FFFFFF"/>
              </w:rPr>
              <w:t xml:space="preserve"> </w:t>
            </w:r>
            <w:r w:rsidRPr="002B0738">
              <w:rPr>
                <w:strike/>
                <w:color w:val="000000"/>
                <w:shd w:val="clear" w:color="auto" w:fill="FFFFFF"/>
              </w:rPr>
              <w:t>виявив</w:t>
            </w:r>
            <w:r w:rsidRPr="002B0738">
              <w:rPr>
                <w:color w:val="000000"/>
                <w:shd w:val="clear" w:color="auto" w:fill="FFFFFF"/>
              </w:rPr>
              <w:t xml:space="preserve"> підставу для цього та прийняв рішення про проведення перевірки. Особі, яку перевіряють, повинно бути повідомлено про перевірку не менш як за </w:t>
            </w:r>
            <w:r w:rsidRPr="002B0738">
              <w:rPr>
                <w:strike/>
                <w:color w:val="000000"/>
                <w:shd w:val="clear" w:color="auto" w:fill="FFFFFF"/>
              </w:rPr>
              <w:t xml:space="preserve">два </w:t>
            </w:r>
            <w:r w:rsidRPr="002B0738">
              <w:rPr>
                <w:color w:val="000000"/>
                <w:shd w:val="clear" w:color="auto" w:fill="FFFFFF"/>
              </w:rPr>
              <w:t xml:space="preserve">календарних дні до її проведення телефоном або за допомогою іншого доступного засобу зв’язку, який забезпечує фіксацію повідомлення або </w:t>
            </w:r>
            <w:r w:rsidRPr="002B0738">
              <w:rPr>
                <w:color w:val="000000"/>
                <w:shd w:val="clear" w:color="auto" w:fill="FFFFFF"/>
              </w:rPr>
              <w:lastRenderedPageBreak/>
              <w:t xml:space="preserve">виклику. Якщо особа повідомила про свою відсутність у зв’язку з перебуванням у родичів або у відпустці тощо, перевірка відкладається на два тижні, а в разі проходження військової служби перевірка не проводиться за умови підтвердження сплати військовою частиною (роботодавцем) єдиного внеску на загальнообов’язкове державне соціальне страхування шляхом проведення обміну даними Пенсійного фонду України із реєстру застрахованих осіб Державного реєстру загальнообов’язкового державного соціального страхування для призначення державної соціальної допомоги або наданої довідки про проходження служби у військовій частині (з використанням засобів поштового/електронного зв’язку) та </w:t>
            </w:r>
            <w:proofErr w:type="spellStart"/>
            <w:r w:rsidRPr="002B0738">
              <w:rPr>
                <w:color w:val="000000"/>
                <w:shd w:val="clear" w:color="auto" w:fill="FFFFFF"/>
              </w:rPr>
              <w:t>Мінсоцполітики</w:t>
            </w:r>
            <w:proofErr w:type="spellEnd"/>
            <w:r w:rsidRPr="002B0738">
              <w:rPr>
                <w:color w:val="000000"/>
                <w:shd w:val="clear" w:color="auto" w:fill="FFFFFF"/>
              </w:rPr>
              <w:t>.</w:t>
            </w:r>
          </w:p>
          <w:p w:rsidR="002B0738" w:rsidRPr="002B0738" w:rsidRDefault="002B0738" w:rsidP="002B0738">
            <w:pPr>
              <w:shd w:val="clear" w:color="auto" w:fill="FFFFFF"/>
              <w:ind w:firstLine="850"/>
              <w:jc w:val="both"/>
            </w:pPr>
            <w:r w:rsidRPr="002B0738">
              <w:rPr>
                <w:color w:val="000000"/>
                <w:shd w:val="clear" w:color="auto" w:fill="FFFFFF"/>
              </w:rPr>
              <w:t>Підставами для права надання перевірки є:</w:t>
            </w:r>
          </w:p>
          <w:p w:rsidR="002B0738" w:rsidRPr="002B0738" w:rsidRDefault="002B0738" w:rsidP="002B0738">
            <w:pPr>
              <w:shd w:val="clear" w:color="auto" w:fill="FFFFFF"/>
              <w:ind w:firstLine="850"/>
              <w:jc w:val="both"/>
            </w:pPr>
            <w:r w:rsidRPr="002B0738">
              <w:rPr>
                <w:color w:val="000000"/>
                <w:shd w:val="clear" w:color="auto" w:fill="FFFFFF"/>
              </w:rPr>
              <w:t>інформація з Єдиної системи про те, що особа стала на облік внутрішньо переміщених осіб в межах однієї територіальної громади;</w:t>
            </w:r>
          </w:p>
          <w:p w:rsidR="002B0738" w:rsidRPr="002B0738" w:rsidRDefault="002B0738" w:rsidP="002B0738">
            <w:pPr>
              <w:shd w:val="clear" w:color="auto" w:fill="FFFFFF"/>
              <w:ind w:firstLine="850"/>
              <w:jc w:val="both"/>
            </w:pPr>
            <w:r w:rsidRPr="002B0738">
              <w:rPr>
                <w:strike/>
                <w:color w:val="000000"/>
                <w:shd w:val="clear" w:color="auto" w:fill="FFFFFF"/>
              </w:rPr>
              <w:t xml:space="preserve">повідомлення </w:t>
            </w:r>
            <w:r w:rsidRPr="002B0738">
              <w:rPr>
                <w:color w:val="000000"/>
                <w:shd w:val="clear" w:color="auto" w:fill="FFFFFF"/>
              </w:rPr>
              <w:t>органів державної влади, органів місцевого самоврядування, підприємств, установ, організацій незалежно від форми власності та підпорядкування, громадських об’єднань, фізичних осіб про зміну фактичного місця проживання/перебування отримувача;</w:t>
            </w:r>
          </w:p>
          <w:p w:rsidR="002B0738" w:rsidRPr="002B0738" w:rsidRDefault="002B0738" w:rsidP="002B0738">
            <w:pPr>
              <w:shd w:val="clear" w:color="auto" w:fill="FFFFFF"/>
              <w:ind w:firstLine="850"/>
              <w:jc w:val="both"/>
            </w:pPr>
            <w:r w:rsidRPr="002B0738">
              <w:rPr>
                <w:color w:val="000000"/>
                <w:shd w:val="clear" w:color="auto" w:fill="FFFFFF"/>
              </w:rPr>
              <w:t>…</w:t>
            </w:r>
          </w:p>
          <w:p w:rsidR="002B0738" w:rsidRPr="002B0738" w:rsidRDefault="002B0738" w:rsidP="002B0738">
            <w:pPr>
              <w:shd w:val="clear" w:color="auto" w:fill="FFFFFF"/>
              <w:ind w:firstLine="850"/>
              <w:jc w:val="both"/>
            </w:pPr>
            <w:r w:rsidRPr="002B0738">
              <w:rPr>
                <w:color w:val="000000"/>
                <w:shd w:val="clear" w:color="auto" w:fill="FFFFFF"/>
              </w:rPr>
              <w:t>Про тимчасове припинення надання допомоги та про необхідність проходження ідентифікації для продовження отримання допомоги орган соціального захисту населення повідомляє уповноваженій особі та отримувачу з використанням засобів поштового/електронного зв’язку (із застосуванням засобів електронного сповіщення Єдиної системи (за технічної можливості) / засобами</w:t>
            </w:r>
            <w:r w:rsidRPr="002B0738">
              <w:rPr>
                <w:strike/>
                <w:color w:val="000000"/>
                <w:shd w:val="clear" w:color="auto" w:fill="FFFFFF"/>
              </w:rPr>
              <w:t xml:space="preserve"> мобільного з</w:t>
            </w:r>
            <w:r w:rsidRPr="002B0738">
              <w:rPr>
                <w:color w:val="000000"/>
                <w:shd w:val="clear" w:color="auto" w:fill="FFFFFF"/>
              </w:rPr>
              <w:t>в’язку.</w:t>
            </w:r>
          </w:p>
          <w:p w:rsidR="002B0738" w:rsidRPr="002B0738" w:rsidRDefault="002B0738" w:rsidP="002B0738">
            <w:pPr>
              <w:shd w:val="clear" w:color="auto" w:fill="FFFFFF"/>
              <w:ind w:firstLine="850"/>
              <w:jc w:val="both"/>
            </w:pPr>
            <w:r w:rsidRPr="002B0738">
              <w:rPr>
                <w:color w:val="000000"/>
                <w:shd w:val="clear" w:color="auto" w:fill="FFFFFF"/>
              </w:rPr>
              <w:t>…</w:t>
            </w:r>
          </w:p>
          <w:p w:rsidR="002B0738" w:rsidRPr="002B0738" w:rsidRDefault="002B0738" w:rsidP="002B0738">
            <w:pPr>
              <w:shd w:val="clear" w:color="auto" w:fill="FFFFFF"/>
              <w:ind w:firstLine="709"/>
              <w:jc w:val="both"/>
            </w:pPr>
            <w:r w:rsidRPr="002B0738">
              <w:rPr>
                <w:color w:val="000000"/>
                <w:shd w:val="clear" w:color="auto" w:fill="FFFFFF"/>
              </w:rPr>
              <w:t xml:space="preserve">У разі відсутності телефонного або іншого доступного засобу зв’язку з особою, яка підлягає перевірці, відповідальними за проведення перевірки посадовими особами за присутності їх керівника складається </w:t>
            </w:r>
            <w:r w:rsidRPr="002B0738">
              <w:rPr>
                <w:strike/>
                <w:color w:val="000000"/>
                <w:shd w:val="clear" w:color="auto" w:fill="FFFFFF"/>
              </w:rPr>
              <w:t>акт про здійснення телефонного дзвінка до внутрішньо переміщеної особи</w:t>
            </w:r>
            <w:r w:rsidRPr="002B0738">
              <w:rPr>
                <w:color w:val="000000"/>
                <w:shd w:val="clear" w:color="auto" w:fill="FFFFFF"/>
              </w:rPr>
              <w:t xml:space="preserve"> за формою згідно з</w:t>
            </w:r>
            <w:hyperlink r:id="rId17" w:anchor="n565" w:history="1">
              <w:r w:rsidRPr="002B0738">
                <w:rPr>
                  <w:color w:val="000000"/>
                  <w:shd w:val="clear" w:color="auto" w:fill="FFFFFF"/>
                </w:rPr>
                <w:t xml:space="preserve"> додатком 6</w:t>
              </w:r>
            </w:hyperlink>
            <w:r w:rsidRPr="002B0738">
              <w:rPr>
                <w:color w:val="000000"/>
                <w:shd w:val="clear" w:color="auto" w:fill="FFFFFF"/>
              </w:rPr>
              <w:t xml:space="preserve"> (далі - </w:t>
            </w:r>
            <w:r w:rsidRPr="002B0738">
              <w:rPr>
                <w:strike/>
                <w:color w:val="000000"/>
                <w:shd w:val="clear" w:color="auto" w:fill="FFFFFF"/>
              </w:rPr>
              <w:t>акт про здійснення телефонного дзвінка</w:t>
            </w:r>
            <w:r w:rsidRPr="002B0738">
              <w:rPr>
                <w:color w:val="000000"/>
                <w:shd w:val="clear" w:color="auto" w:fill="FFFFFF"/>
              </w:rPr>
              <w:t xml:space="preserve">), яка підлягає </w:t>
            </w:r>
            <w:r w:rsidRPr="002B0738">
              <w:rPr>
                <w:color w:val="000000"/>
                <w:shd w:val="clear" w:color="auto" w:fill="FFFFFF"/>
              </w:rPr>
              <w:lastRenderedPageBreak/>
              <w:t>перевірці.</w:t>
            </w:r>
          </w:p>
          <w:p w:rsidR="002B0738" w:rsidRPr="002B0738" w:rsidRDefault="002B0738" w:rsidP="002B0738">
            <w:pPr>
              <w:shd w:val="clear" w:color="auto" w:fill="FFFFFF"/>
              <w:ind w:firstLine="709"/>
              <w:jc w:val="both"/>
            </w:pPr>
            <w:r w:rsidRPr="002B0738">
              <w:rPr>
                <w:color w:val="000000"/>
                <w:shd w:val="clear" w:color="auto" w:fill="FFFFFF"/>
              </w:rPr>
              <w:t xml:space="preserve">В акті про здійснення </w:t>
            </w:r>
            <w:r w:rsidRPr="002B0738">
              <w:rPr>
                <w:strike/>
                <w:color w:val="000000"/>
                <w:shd w:val="clear" w:color="auto" w:fill="FFFFFF"/>
              </w:rPr>
              <w:t>телефонного дзвінка</w:t>
            </w:r>
            <w:r w:rsidRPr="002B0738">
              <w:rPr>
                <w:color w:val="000000"/>
                <w:shd w:val="clear" w:color="auto" w:fill="FFFFFF"/>
              </w:rPr>
              <w:t xml:space="preserve"> зазначається дата та час здійснення дзвінків, їх кількість (не менше двох). Даний акт долучається до матеріалів, складених за результатами перевірки фактичного місця проживання/перебування внутрішньо переміщеної особи.</w:t>
            </w:r>
          </w:p>
          <w:p w:rsidR="002B0738" w:rsidRPr="002B0738" w:rsidRDefault="002B0738" w:rsidP="002B0738">
            <w:pPr>
              <w:shd w:val="clear" w:color="auto" w:fill="FFFFFF"/>
              <w:spacing w:after="240"/>
              <w:ind w:firstLine="709"/>
              <w:jc w:val="both"/>
            </w:pPr>
          </w:p>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hd w:val="clear" w:color="auto" w:fill="FFFFFF"/>
              <w:ind w:firstLine="850"/>
              <w:jc w:val="both"/>
            </w:pPr>
            <w:r w:rsidRPr="002B0738">
              <w:rPr>
                <w:color w:val="000000"/>
                <w:shd w:val="clear" w:color="auto" w:fill="FFFFFF"/>
              </w:rPr>
              <w:lastRenderedPageBreak/>
              <w:t xml:space="preserve">28. Контроль за дотриманням вимог законодавства під час надання допомоги на проживання внутрішньо переміщеним особам здійснюється територіальними органами </w:t>
            </w:r>
            <w:proofErr w:type="spellStart"/>
            <w:r w:rsidRPr="002B0738">
              <w:rPr>
                <w:color w:val="000000"/>
                <w:shd w:val="clear" w:color="auto" w:fill="FFFFFF"/>
              </w:rPr>
              <w:t>Нацсоцслужби</w:t>
            </w:r>
            <w:proofErr w:type="spellEnd"/>
            <w:r w:rsidRPr="002B0738">
              <w:rPr>
                <w:color w:val="000000"/>
                <w:shd w:val="clear" w:color="auto" w:fill="FFFFFF"/>
              </w:rPr>
              <w:t>, зокрема шляхом проведення перевірки фактичного місця проживання/перебування внутрішньо переміщеної особи.</w:t>
            </w:r>
          </w:p>
          <w:p w:rsidR="002B0738" w:rsidRPr="002B0738" w:rsidRDefault="002B0738" w:rsidP="002B0738">
            <w:pPr>
              <w:shd w:val="clear" w:color="auto" w:fill="FFFFFF"/>
              <w:ind w:firstLine="850"/>
              <w:jc w:val="both"/>
            </w:pPr>
            <w:r w:rsidRPr="002B0738">
              <w:rPr>
                <w:color w:val="000000"/>
                <w:shd w:val="clear" w:color="auto" w:fill="FFFFFF"/>
              </w:rPr>
              <w:t xml:space="preserve">Починаючи з 1 серпня 2023 р. проводиться перевірка фактичного місця проживання/перебування внутрішньо переміщених осіб територіальними органами </w:t>
            </w:r>
            <w:proofErr w:type="spellStart"/>
            <w:r w:rsidRPr="002B0738">
              <w:rPr>
                <w:color w:val="000000"/>
                <w:shd w:val="clear" w:color="auto" w:fill="FFFFFF"/>
              </w:rPr>
              <w:t>Нацсоцслужби</w:t>
            </w:r>
            <w:proofErr w:type="spellEnd"/>
            <w:r w:rsidRPr="002B0738">
              <w:rPr>
                <w:color w:val="000000"/>
                <w:shd w:val="clear" w:color="auto" w:fill="FFFFFF"/>
              </w:rPr>
              <w:t>.</w:t>
            </w:r>
          </w:p>
          <w:p w:rsidR="002B0738" w:rsidRPr="002B0738" w:rsidRDefault="002B0738" w:rsidP="002B0738">
            <w:pPr>
              <w:shd w:val="clear" w:color="auto" w:fill="FFFFFF"/>
              <w:ind w:firstLine="850"/>
              <w:jc w:val="both"/>
            </w:pPr>
            <w:r w:rsidRPr="002B0738">
              <w:rPr>
                <w:color w:val="000000"/>
                <w:shd w:val="clear" w:color="auto" w:fill="FFFFFF"/>
              </w:rPr>
              <w:t xml:space="preserve">Фактична перевірка внутрішньо переміщених осіб проводиться не пізніше ніж протягом 10 робочих днів з моменту, коли керівник (заступник керівника) територіального органу </w:t>
            </w:r>
            <w:proofErr w:type="spellStart"/>
            <w:r w:rsidRPr="002B0738">
              <w:rPr>
                <w:color w:val="000000"/>
                <w:shd w:val="clear" w:color="auto" w:fill="FFFFFF"/>
              </w:rPr>
              <w:t>Нацсоцслужби</w:t>
            </w:r>
            <w:proofErr w:type="spellEnd"/>
            <w:r w:rsidRPr="002B0738">
              <w:rPr>
                <w:color w:val="000000"/>
                <w:shd w:val="clear" w:color="auto" w:fill="FFFFFF"/>
              </w:rPr>
              <w:t xml:space="preserve"> </w:t>
            </w:r>
            <w:r w:rsidRPr="002B0738">
              <w:rPr>
                <w:b/>
                <w:bCs/>
                <w:color w:val="000000"/>
                <w:shd w:val="clear" w:color="auto" w:fill="FFFFFF"/>
              </w:rPr>
              <w:t>встановив</w:t>
            </w:r>
            <w:r w:rsidRPr="002B0738">
              <w:rPr>
                <w:color w:val="000000"/>
                <w:shd w:val="clear" w:color="auto" w:fill="FFFFFF"/>
              </w:rPr>
              <w:t xml:space="preserve"> підставу для цього та прийняв рішення про проведення перевірки. Особі, яку перевіряють, повинно бути повідомлено про перевірку не менш як за </w:t>
            </w:r>
            <w:r w:rsidRPr="002B0738">
              <w:rPr>
                <w:b/>
                <w:bCs/>
                <w:color w:val="000000"/>
                <w:shd w:val="clear" w:color="auto" w:fill="FFFFFF"/>
              </w:rPr>
              <w:t>три</w:t>
            </w:r>
            <w:r w:rsidRPr="002B0738">
              <w:rPr>
                <w:color w:val="000000"/>
                <w:shd w:val="clear" w:color="auto" w:fill="FFFFFF"/>
              </w:rPr>
              <w:t xml:space="preserve"> календарних дні до її проведення телефоном або за допомогою іншого доступного засобу зв’язку, який забезпечує фіксацію повідомлення або виклику. Якщо особа повідомила про свою відсутність у зв’язку з </w:t>
            </w:r>
            <w:r w:rsidRPr="002B0738">
              <w:rPr>
                <w:color w:val="000000"/>
                <w:shd w:val="clear" w:color="auto" w:fill="FFFFFF"/>
              </w:rPr>
              <w:lastRenderedPageBreak/>
              <w:t xml:space="preserve">перебуванням у родичів або у відпустці тощо, перевірка відкладається на два тижні, а в разі проходження військової служби перевірка не проводиться за умови підтвердження сплати військовою частиною (роботодавцем) єдиного внеску на загальнообов’язкове державне соціальне страхування шляхом проведення обміну даними Пенсійного фонду України із реєстру застрахованих осіб Державного реєстру загальнообов’язкового державного соціального страхування для призначення державної соціальної допомоги або наданої довідки про проходження служби у військовій частині (з використанням засобів поштового/електронного зв’язку) та </w:t>
            </w:r>
            <w:proofErr w:type="spellStart"/>
            <w:r w:rsidRPr="002B0738">
              <w:rPr>
                <w:color w:val="000000"/>
                <w:shd w:val="clear" w:color="auto" w:fill="FFFFFF"/>
              </w:rPr>
              <w:t>Мінсоцполітики</w:t>
            </w:r>
            <w:proofErr w:type="spellEnd"/>
            <w:r w:rsidRPr="002B0738">
              <w:rPr>
                <w:color w:val="000000"/>
                <w:shd w:val="clear" w:color="auto" w:fill="FFFFFF"/>
              </w:rPr>
              <w:t>.</w:t>
            </w:r>
          </w:p>
          <w:p w:rsidR="00F034CE" w:rsidRDefault="00F034CE" w:rsidP="002B0738">
            <w:pPr>
              <w:shd w:val="clear" w:color="auto" w:fill="FFFFFF"/>
              <w:ind w:firstLine="850"/>
              <w:jc w:val="both"/>
              <w:rPr>
                <w:color w:val="000000"/>
                <w:shd w:val="clear" w:color="auto" w:fill="FFFFFF"/>
              </w:rPr>
            </w:pPr>
          </w:p>
          <w:p w:rsidR="00F034CE" w:rsidRDefault="00F034CE" w:rsidP="002B0738">
            <w:pPr>
              <w:shd w:val="clear" w:color="auto" w:fill="FFFFFF"/>
              <w:ind w:firstLine="850"/>
              <w:jc w:val="both"/>
              <w:rPr>
                <w:color w:val="000000"/>
                <w:shd w:val="clear" w:color="auto" w:fill="FFFFFF"/>
              </w:rPr>
            </w:pPr>
          </w:p>
          <w:p w:rsidR="00F034CE" w:rsidRDefault="00F034CE" w:rsidP="002B0738">
            <w:pPr>
              <w:shd w:val="clear" w:color="auto" w:fill="FFFFFF"/>
              <w:ind w:firstLine="850"/>
              <w:jc w:val="both"/>
              <w:rPr>
                <w:color w:val="000000"/>
                <w:shd w:val="clear" w:color="auto" w:fill="FFFFFF"/>
              </w:rPr>
            </w:pPr>
          </w:p>
          <w:p w:rsidR="002B0738" w:rsidRPr="002B0738" w:rsidRDefault="002B0738" w:rsidP="002B0738">
            <w:pPr>
              <w:shd w:val="clear" w:color="auto" w:fill="FFFFFF"/>
              <w:ind w:firstLine="850"/>
              <w:jc w:val="both"/>
            </w:pPr>
            <w:r w:rsidRPr="002B0738">
              <w:rPr>
                <w:color w:val="000000"/>
                <w:shd w:val="clear" w:color="auto" w:fill="FFFFFF"/>
              </w:rPr>
              <w:t>Підставами для права надання перевірки є:</w:t>
            </w:r>
          </w:p>
          <w:p w:rsidR="002B0738" w:rsidRPr="002B0738" w:rsidRDefault="002B0738" w:rsidP="002B0738">
            <w:pPr>
              <w:shd w:val="clear" w:color="auto" w:fill="FFFFFF"/>
              <w:ind w:firstLine="709"/>
              <w:jc w:val="both"/>
            </w:pPr>
            <w:r w:rsidRPr="002B0738">
              <w:rPr>
                <w:color w:val="000000"/>
                <w:shd w:val="clear" w:color="auto" w:fill="FFFFFF"/>
              </w:rPr>
              <w:t>інформація з Єдиної системи про те, що особа стала на облік внутрішньо переміщених осіб в межах однієї територіальної громади;</w:t>
            </w:r>
          </w:p>
          <w:p w:rsidR="002B0738" w:rsidRPr="002B0738" w:rsidRDefault="002B0738" w:rsidP="002B0738">
            <w:pPr>
              <w:shd w:val="clear" w:color="auto" w:fill="FFFFFF"/>
              <w:ind w:firstLine="709"/>
              <w:jc w:val="both"/>
            </w:pPr>
            <w:r w:rsidRPr="002B0738">
              <w:rPr>
                <w:b/>
                <w:bCs/>
                <w:color w:val="000000"/>
                <w:shd w:val="clear" w:color="auto" w:fill="FFFFFF"/>
              </w:rPr>
              <w:t xml:space="preserve">отримання територіальними органами </w:t>
            </w:r>
            <w:proofErr w:type="spellStart"/>
            <w:r w:rsidRPr="002B0738">
              <w:rPr>
                <w:b/>
                <w:bCs/>
                <w:color w:val="000000"/>
                <w:shd w:val="clear" w:color="auto" w:fill="FFFFFF"/>
              </w:rPr>
              <w:t>Нацсоцслужби</w:t>
            </w:r>
            <w:proofErr w:type="spellEnd"/>
            <w:r w:rsidRPr="002B0738">
              <w:rPr>
                <w:b/>
                <w:bCs/>
                <w:color w:val="000000"/>
                <w:shd w:val="clear" w:color="auto" w:fill="FFFFFF"/>
              </w:rPr>
              <w:t xml:space="preserve"> повідомлень від</w:t>
            </w:r>
            <w:r w:rsidRPr="002B0738">
              <w:rPr>
                <w:color w:val="000000"/>
                <w:shd w:val="clear" w:color="auto" w:fill="FFFFFF"/>
              </w:rPr>
              <w:t>  органів державної влади, органів місцевого самоврядування, підприємств, установ, організацій незалежно від форми власності та підпорядкування, громадських об’єднань, фізичних осіб про зміну фактичного місця проживання/перебування отримувача;</w:t>
            </w:r>
          </w:p>
          <w:p w:rsidR="002B0738" w:rsidRPr="002B0738" w:rsidRDefault="002B0738" w:rsidP="002B0738">
            <w:pPr>
              <w:shd w:val="clear" w:color="auto" w:fill="FFFFFF"/>
              <w:ind w:firstLine="709"/>
              <w:jc w:val="both"/>
            </w:pPr>
            <w:r w:rsidRPr="002B0738">
              <w:rPr>
                <w:color w:val="000000"/>
                <w:shd w:val="clear" w:color="auto" w:fill="FFFFFF"/>
              </w:rPr>
              <w:t>…</w:t>
            </w:r>
          </w:p>
          <w:p w:rsidR="002B0738" w:rsidRPr="002B0738" w:rsidRDefault="002B0738" w:rsidP="002B0738">
            <w:pPr>
              <w:shd w:val="clear" w:color="auto" w:fill="FFFFFF"/>
              <w:ind w:firstLine="850"/>
              <w:jc w:val="both"/>
            </w:pPr>
            <w:r w:rsidRPr="002B0738">
              <w:rPr>
                <w:color w:val="000000"/>
                <w:shd w:val="clear" w:color="auto" w:fill="FFFFFF"/>
              </w:rPr>
              <w:t xml:space="preserve">Про тимчасове припинення надання допомоги та про необхідність проходження ідентифікації для продовження отримання допомоги орган соціального захисту населення повідомляє уповноваженій особі та отримувачу з використанням засобів поштового/електронного зв’язку (із застосуванням засобів електронного сповіщення Єдиної системи (за технічної можливості) / засобами </w:t>
            </w:r>
            <w:r w:rsidRPr="002B0738">
              <w:rPr>
                <w:b/>
                <w:bCs/>
                <w:color w:val="000000"/>
                <w:shd w:val="clear" w:color="auto" w:fill="FFFFFF"/>
              </w:rPr>
              <w:t>телефонного</w:t>
            </w:r>
            <w:r w:rsidRPr="002B0738">
              <w:rPr>
                <w:color w:val="000000"/>
                <w:shd w:val="clear" w:color="auto" w:fill="FFFFFF"/>
              </w:rPr>
              <w:t xml:space="preserve"> зв’язку.</w:t>
            </w:r>
          </w:p>
          <w:p w:rsidR="002B0738" w:rsidRPr="002B0738" w:rsidRDefault="002B0738" w:rsidP="002B0738">
            <w:pPr>
              <w:shd w:val="clear" w:color="auto" w:fill="FFFFFF"/>
              <w:ind w:firstLine="850"/>
              <w:jc w:val="both"/>
            </w:pPr>
            <w:r w:rsidRPr="002B0738">
              <w:rPr>
                <w:color w:val="000000"/>
                <w:shd w:val="clear" w:color="auto" w:fill="FFFFFF"/>
              </w:rPr>
              <w:t>…</w:t>
            </w:r>
          </w:p>
          <w:p w:rsidR="00F034CE" w:rsidRDefault="00F034CE" w:rsidP="002B0738">
            <w:pPr>
              <w:shd w:val="clear" w:color="auto" w:fill="FFFFFF"/>
              <w:ind w:firstLine="709"/>
              <w:jc w:val="both"/>
              <w:rPr>
                <w:color w:val="000000"/>
                <w:shd w:val="clear" w:color="auto" w:fill="FFFFFF"/>
              </w:rPr>
            </w:pPr>
          </w:p>
          <w:p w:rsidR="00F034CE" w:rsidRDefault="00F034CE" w:rsidP="002B0738">
            <w:pPr>
              <w:shd w:val="clear" w:color="auto" w:fill="FFFFFF"/>
              <w:ind w:firstLine="709"/>
              <w:jc w:val="both"/>
              <w:rPr>
                <w:color w:val="000000"/>
                <w:shd w:val="clear" w:color="auto" w:fill="FFFFFF"/>
              </w:rPr>
            </w:pPr>
          </w:p>
          <w:p w:rsidR="002B0738" w:rsidRPr="002B0738" w:rsidRDefault="002B0738" w:rsidP="002B0738">
            <w:pPr>
              <w:shd w:val="clear" w:color="auto" w:fill="FFFFFF"/>
              <w:ind w:firstLine="709"/>
              <w:jc w:val="both"/>
            </w:pPr>
            <w:r w:rsidRPr="002B0738">
              <w:rPr>
                <w:color w:val="000000"/>
                <w:shd w:val="clear" w:color="auto" w:fill="FFFFFF"/>
              </w:rPr>
              <w:t xml:space="preserve">У разі відсутності телефонного </w:t>
            </w:r>
            <w:r w:rsidRPr="002B0738">
              <w:rPr>
                <w:b/>
                <w:bCs/>
                <w:color w:val="000000"/>
                <w:shd w:val="clear" w:color="auto" w:fill="FFFFFF"/>
              </w:rPr>
              <w:t xml:space="preserve">та </w:t>
            </w:r>
            <w:r w:rsidRPr="002B0738">
              <w:rPr>
                <w:color w:val="000000"/>
                <w:shd w:val="clear" w:color="auto" w:fill="FFFFFF"/>
              </w:rPr>
              <w:t xml:space="preserve">/ або іншого доступного засобу зв’язку з особою, яка підлягає перевірці, відповідальними за проведення перевірки посадовими особами за присутності їх керівника складається </w:t>
            </w:r>
            <w:r w:rsidRPr="002B0738">
              <w:rPr>
                <w:b/>
                <w:bCs/>
                <w:color w:val="000000"/>
                <w:shd w:val="clear" w:color="auto" w:fill="FFFFFF"/>
              </w:rPr>
              <w:t>акт про здійснення інформування засобами телефонного та / або іншого доступного зв’язку внутрішньо переміщеної особи</w:t>
            </w:r>
            <w:r w:rsidRPr="002B0738">
              <w:rPr>
                <w:color w:val="000000"/>
                <w:shd w:val="clear" w:color="auto" w:fill="FFFFFF"/>
              </w:rPr>
              <w:t xml:space="preserve"> за формою згідно з</w:t>
            </w:r>
            <w:hyperlink r:id="rId18" w:anchor="n565" w:history="1">
              <w:r w:rsidRPr="002B0738">
                <w:rPr>
                  <w:color w:val="000000"/>
                  <w:shd w:val="clear" w:color="auto" w:fill="FFFFFF"/>
                </w:rPr>
                <w:t xml:space="preserve"> додатком 6</w:t>
              </w:r>
            </w:hyperlink>
            <w:r w:rsidRPr="002B0738">
              <w:rPr>
                <w:color w:val="000000"/>
                <w:shd w:val="clear" w:color="auto" w:fill="FFFFFF"/>
              </w:rPr>
              <w:t xml:space="preserve"> (далі - </w:t>
            </w:r>
            <w:r w:rsidRPr="002B0738">
              <w:rPr>
                <w:b/>
                <w:bCs/>
                <w:color w:val="000000"/>
                <w:shd w:val="clear" w:color="auto" w:fill="FFFFFF"/>
              </w:rPr>
              <w:t xml:space="preserve">акт про здійснення інформування засобами </w:t>
            </w:r>
            <w:r w:rsidRPr="002B0738">
              <w:rPr>
                <w:b/>
                <w:bCs/>
                <w:color w:val="000000"/>
                <w:shd w:val="clear" w:color="auto" w:fill="FFFFFF"/>
              </w:rPr>
              <w:lastRenderedPageBreak/>
              <w:t>телефонного та / або іншого доступного зв’язку</w:t>
            </w:r>
            <w:r w:rsidRPr="002B0738">
              <w:rPr>
                <w:color w:val="000000"/>
                <w:shd w:val="clear" w:color="auto" w:fill="FFFFFF"/>
              </w:rPr>
              <w:t>), яка підлягає перевірці.</w:t>
            </w:r>
          </w:p>
          <w:p w:rsidR="002B0738" w:rsidRPr="002B0738" w:rsidRDefault="002B0738" w:rsidP="002B0738">
            <w:pPr>
              <w:shd w:val="clear" w:color="auto" w:fill="FFFFFF"/>
              <w:spacing w:after="240"/>
              <w:ind w:firstLine="709"/>
              <w:jc w:val="both"/>
            </w:pPr>
            <w:r w:rsidRPr="002B0738">
              <w:rPr>
                <w:color w:val="000000"/>
                <w:shd w:val="clear" w:color="auto" w:fill="FFFFFF"/>
              </w:rPr>
              <w:t xml:space="preserve">В акті про здійснення </w:t>
            </w:r>
            <w:r w:rsidRPr="002B0738">
              <w:rPr>
                <w:b/>
                <w:bCs/>
                <w:color w:val="000000"/>
                <w:shd w:val="clear" w:color="auto" w:fill="FFFFFF"/>
              </w:rPr>
              <w:t>інформування засобами телефонного та / або іншого доступного зв'язку</w:t>
            </w:r>
            <w:r w:rsidRPr="002B0738">
              <w:rPr>
                <w:color w:val="000000"/>
                <w:shd w:val="clear" w:color="auto" w:fill="FFFFFF"/>
              </w:rPr>
              <w:t xml:space="preserve"> зазначається дата та час здійснення дзвінків, </w:t>
            </w:r>
            <w:r w:rsidRPr="002B0738">
              <w:rPr>
                <w:b/>
                <w:bCs/>
                <w:color w:val="000000"/>
                <w:shd w:val="clear" w:color="auto" w:fill="FFFFFF"/>
              </w:rPr>
              <w:t>повідомлень,</w:t>
            </w:r>
            <w:r w:rsidRPr="002B0738">
              <w:rPr>
                <w:color w:val="000000"/>
                <w:shd w:val="clear" w:color="auto" w:fill="FFFFFF"/>
              </w:rPr>
              <w:t xml:space="preserve"> їх кількість (не менше двох). Даний акт долучається до матеріалів, складених за результатами перевірки фактичного місця проживання/перебування внутрішньо переміщеної особи.</w:t>
            </w:r>
          </w:p>
        </w:tc>
      </w:tr>
      <w:tr w:rsidR="00635324" w:rsidRPr="002B0738" w:rsidTr="00265EC0">
        <w:trPr>
          <w:gridAfter w:val="1"/>
          <w:trHeight w:val="98"/>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7BD5" w:rsidRDefault="00527BD5" w:rsidP="00527BD5">
            <w:pPr>
              <w:pStyle w:val="ab"/>
              <w:shd w:val="clear" w:color="auto" w:fill="FFFFFF"/>
              <w:spacing w:before="240" w:beforeAutospacing="0" w:after="0" w:afterAutospacing="0"/>
              <w:jc w:val="right"/>
            </w:pPr>
            <w:r>
              <w:rPr>
                <w:color w:val="000000"/>
                <w:shd w:val="clear" w:color="auto" w:fill="FFFFFF"/>
              </w:rPr>
              <w:lastRenderedPageBreak/>
              <w:t>Додаток 6</w:t>
            </w:r>
            <w:r>
              <w:rPr>
                <w:color w:val="000000"/>
                <w:shd w:val="clear" w:color="auto" w:fill="FFFFFF"/>
              </w:rPr>
              <w:br/>
              <w:t xml:space="preserve"> до Порядку надання допомоги на</w:t>
            </w:r>
            <w:r>
              <w:rPr>
                <w:color w:val="000000"/>
                <w:shd w:val="clear" w:color="auto" w:fill="FFFFFF"/>
              </w:rPr>
              <w:br/>
              <w:t xml:space="preserve"> проживання внутрішньо переміщеним особам</w:t>
            </w:r>
          </w:p>
          <w:p w:rsidR="00527BD5" w:rsidRDefault="00527BD5" w:rsidP="00527BD5">
            <w:pPr>
              <w:pStyle w:val="ab"/>
              <w:shd w:val="clear" w:color="auto" w:fill="FFFFFF"/>
              <w:spacing w:before="0" w:beforeAutospacing="0" w:after="0" w:afterAutospacing="0"/>
              <w:jc w:val="center"/>
            </w:pPr>
            <w:r>
              <w:rPr>
                <w:color w:val="000000"/>
                <w:shd w:val="clear" w:color="auto" w:fill="FFFFFF"/>
              </w:rPr>
              <w:t>_______________________________________________________</w:t>
            </w:r>
            <w:r>
              <w:rPr>
                <w:color w:val="000000"/>
                <w:shd w:val="clear" w:color="auto" w:fill="FFFFFF"/>
              </w:rPr>
              <w:br/>
              <w:t xml:space="preserve"> </w:t>
            </w:r>
            <w:r>
              <w:rPr>
                <w:color w:val="000000"/>
                <w:sz w:val="20"/>
                <w:szCs w:val="20"/>
                <w:shd w:val="clear" w:color="auto" w:fill="FFFFFF"/>
              </w:rPr>
              <w:t>(найменування органу, що проводить перевірку фактичного</w:t>
            </w:r>
            <w:r>
              <w:rPr>
                <w:color w:val="000000"/>
                <w:sz w:val="20"/>
                <w:szCs w:val="20"/>
                <w:shd w:val="clear" w:color="auto" w:fill="FFFFFF"/>
              </w:rPr>
              <w:br/>
              <w:t xml:space="preserve"> місця проживання/перебування внутрішньо переміщеної особи)</w:t>
            </w:r>
          </w:p>
          <w:p w:rsidR="00527BD5" w:rsidRPr="00527BD5" w:rsidRDefault="00527BD5" w:rsidP="00527BD5">
            <w:pPr>
              <w:pStyle w:val="ab"/>
              <w:shd w:val="clear" w:color="auto" w:fill="FFFFFF"/>
              <w:spacing w:before="0" w:beforeAutospacing="0" w:after="0" w:afterAutospacing="0"/>
              <w:jc w:val="center"/>
            </w:pPr>
            <w:r w:rsidRPr="00527BD5">
              <w:rPr>
                <w:b/>
                <w:bCs/>
                <w:color w:val="000000"/>
                <w:shd w:val="clear" w:color="auto" w:fill="FFFFFF"/>
              </w:rPr>
              <w:t>АКТ</w:t>
            </w:r>
            <w:r w:rsidRPr="00527BD5">
              <w:rPr>
                <w:b/>
                <w:bCs/>
                <w:color w:val="000000"/>
                <w:shd w:val="clear" w:color="auto" w:fill="FFFFFF"/>
              </w:rPr>
              <w:br/>
              <w:t xml:space="preserve"> про здійснення телефонного дзвінка до внутрішньо переміщеної особи, яка підлягає перевірці</w:t>
            </w:r>
            <w:r w:rsidRPr="00527BD5">
              <w:rPr>
                <w:b/>
                <w:bCs/>
                <w:color w:val="000000"/>
                <w:shd w:val="clear" w:color="auto" w:fill="FFFFFF"/>
              </w:rPr>
              <w:br/>
              <w:t xml:space="preserve"> ___ ____________ 20__ р.</w:t>
            </w:r>
          </w:p>
          <w:p w:rsidR="00527BD5" w:rsidRDefault="00527BD5" w:rsidP="00527BD5">
            <w:pPr>
              <w:pStyle w:val="ab"/>
              <w:shd w:val="clear" w:color="auto" w:fill="FFFFFF"/>
              <w:spacing w:before="0" w:beforeAutospacing="0" w:after="0" w:afterAutospacing="0"/>
              <w:jc w:val="center"/>
            </w:pPr>
            <w:r>
              <w:rPr>
                <w:color w:val="000000"/>
                <w:shd w:val="clear" w:color="auto" w:fill="FFFFFF"/>
              </w:rPr>
              <w:t>______________________________________________________</w:t>
            </w:r>
            <w:r>
              <w:rPr>
                <w:color w:val="000000"/>
                <w:shd w:val="clear" w:color="auto" w:fill="FFFFFF"/>
              </w:rPr>
              <w:br/>
              <w:t xml:space="preserve"> </w:t>
            </w:r>
            <w:r>
              <w:rPr>
                <w:color w:val="000000"/>
                <w:sz w:val="20"/>
                <w:szCs w:val="20"/>
                <w:shd w:val="clear" w:color="auto" w:fill="FFFFFF"/>
              </w:rPr>
              <w:t> (прізвище, власне ім’я та по батькові (за наявності) внутрішньо переміщеної особи)</w:t>
            </w:r>
          </w:p>
          <w:p w:rsidR="00527BD5" w:rsidRDefault="00527BD5" w:rsidP="00527BD5">
            <w:pPr>
              <w:pStyle w:val="ab"/>
              <w:shd w:val="clear" w:color="auto" w:fill="FFFFFF"/>
              <w:spacing w:before="0" w:beforeAutospacing="0" w:after="0" w:afterAutospacing="0"/>
              <w:ind w:firstLine="850"/>
              <w:jc w:val="both"/>
            </w:pPr>
            <w:r>
              <w:rPr>
                <w:color w:val="000000"/>
                <w:shd w:val="clear" w:color="auto" w:fill="FFFFFF"/>
              </w:rPr>
              <w:t>Дата та час здійснення дзвінків, їх кількість ________________________________________________________</w:t>
            </w:r>
          </w:p>
          <w:p w:rsidR="00527BD5" w:rsidRDefault="00527BD5" w:rsidP="00527BD5">
            <w:pPr>
              <w:pStyle w:val="ab"/>
              <w:shd w:val="clear" w:color="auto" w:fill="FFFFFF"/>
              <w:spacing w:before="0" w:beforeAutospacing="0" w:after="0" w:afterAutospacing="0"/>
              <w:ind w:firstLine="850"/>
              <w:jc w:val="both"/>
            </w:pPr>
            <w:r>
              <w:rPr>
                <w:color w:val="000000"/>
                <w:shd w:val="clear" w:color="auto" w:fill="FFFFFF"/>
              </w:rPr>
              <w:t>Відповідно до пункту 28 Порядку надання допомоги на проживання внутрішньо переміщеним особам, затвердженого постановою Кабінету Міністрів України від 20 березня 2022 р. № 332 “Деякі питання виплати допомоги на проживання внутрішньо переміщеним особам” (Офіційний вісник України, 2022 р., № 26, ст. 1418; 2023 р., № 69, ст. 3990), здійснено телефонні дзвінки до внутрішньо переміщеної особи та:</w:t>
            </w:r>
          </w:p>
          <w:p w:rsidR="00527BD5" w:rsidRDefault="00527BD5" w:rsidP="00527BD5">
            <w:pPr>
              <w:pStyle w:val="ab"/>
              <w:shd w:val="clear" w:color="auto" w:fill="FFFFFF"/>
              <w:spacing w:before="0" w:beforeAutospacing="0" w:after="240" w:afterAutospacing="0"/>
              <w:jc w:val="center"/>
            </w:pPr>
            <w:r>
              <w:rPr>
                <w:color w:val="000000"/>
                <w:shd w:val="clear" w:color="auto" w:fill="FFFFFF"/>
              </w:rPr>
              <w:t xml:space="preserve">________________________________________________________ </w:t>
            </w:r>
            <w:r>
              <w:rPr>
                <w:color w:val="000000"/>
                <w:sz w:val="20"/>
                <w:szCs w:val="20"/>
                <w:shd w:val="clear" w:color="auto" w:fill="FFFFFF"/>
              </w:rPr>
              <w:t>(зазначити словами про підтвердження/</w:t>
            </w:r>
            <w:proofErr w:type="spellStart"/>
            <w:r>
              <w:rPr>
                <w:color w:val="000000"/>
                <w:sz w:val="20"/>
                <w:szCs w:val="20"/>
                <w:shd w:val="clear" w:color="auto" w:fill="FFFFFF"/>
              </w:rPr>
              <w:t>непідтвердження</w:t>
            </w:r>
            <w:proofErr w:type="spellEnd"/>
            <w:r>
              <w:rPr>
                <w:color w:val="000000"/>
                <w:sz w:val="20"/>
                <w:szCs w:val="20"/>
                <w:shd w:val="clear" w:color="auto" w:fill="FFFFFF"/>
              </w:rPr>
              <w:t xml:space="preserve"> зв’язку під час здійснення дзвінка  до внутрішньо переміщеної особи)</w:t>
            </w:r>
          </w:p>
          <w:tbl>
            <w:tblPr>
              <w:tblW w:w="0" w:type="auto"/>
              <w:tblCellMar>
                <w:top w:w="15" w:type="dxa"/>
                <w:left w:w="15" w:type="dxa"/>
                <w:bottom w:w="15" w:type="dxa"/>
                <w:right w:w="15" w:type="dxa"/>
              </w:tblCellMar>
              <w:tblLook w:val="04A0" w:firstRow="1" w:lastRow="0" w:firstColumn="1" w:lastColumn="0" w:noHBand="0" w:noVBand="1"/>
            </w:tblPr>
            <w:tblGrid>
              <w:gridCol w:w="3121"/>
              <w:gridCol w:w="1461"/>
              <w:gridCol w:w="2223"/>
            </w:tblGrid>
            <w:tr w:rsidR="00527BD5" w:rsidTr="00527BD5">
              <w:trPr>
                <w:trHeight w:val="750"/>
              </w:trPr>
              <w:tc>
                <w:tcPr>
                  <w:tcW w:w="0" w:type="auto"/>
                  <w:tcMar>
                    <w:top w:w="0" w:type="dxa"/>
                    <w:left w:w="100" w:type="dxa"/>
                    <w:bottom w:w="0" w:type="dxa"/>
                    <w:right w:w="100" w:type="dxa"/>
                  </w:tcMar>
                  <w:hideMark/>
                </w:tcPr>
                <w:p w:rsidR="00527BD5" w:rsidRDefault="00527BD5" w:rsidP="00527BD5">
                  <w:pPr>
                    <w:pStyle w:val="ab"/>
                    <w:shd w:val="clear" w:color="auto" w:fill="FFFFFF"/>
                    <w:spacing w:before="0" w:beforeAutospacing="0" w:after="0" w:afterAutospacing="0"/>
                    <w:ind w:left="-100"/>
                    <w:jc w:val="center"/>
                  </w:pPr>
                  <w:r>
                    <w:rPr>
                      <w:color w:val="000000"/>
                      <w:shd w:val="clear" w:color="auto" w:fill="FFFFFF"/>
                    </w:rPr>
                    <w:t>________________________</w:t>
                  </w:r>
                  <w:r>
                    <w:rPr>
                      <w:color w:val="000000"/>
                      <w:shd w:val="clear" w:color="auto" w:fill="FFFFFF"/>
                    </w:rPr>
                    <w:br/>
                  </w:r>
                  <w:r>
                    <w:rPr>
                      <w:color w:val="000000"/>
                      <w:sz w:val="28"/>
                      <w:szCs w:val="28"/>
                      <w:shd w:val="clear" w:color="auto" w:fill="FFFFFF"/>
                    </w:rPr>
                    <w:t xml:space="preserve"> </w:t>
                  </w:r>
                  <w:r>
                    <w:rPr>
                      <w:color w:val="000000"/>
                      <w:sz w:val="20"/>
                      <w:szCs w:val="20"/>
                      <w:shd w:val="clear" w:color="auto" w:fill="FFFFFF"/>
                    </w:rPr>
                    <w:t xml:space="preserve">(прізвище, власне ім’я, по батькові (за наявності), місце </w:t>
                  </w:r>
                  <w:r>
                    <w:rPr>
                      <w:color w:val="000000"/>
                      <w:sz w:val="20"/>
                      <w:szCs w:val="20"/>
                      <w:shd w:val="clear" w:color="auto" w:fill="FFFFFF"/>
                    </w:rPr>
                    <w:lastRenderedPageBreak/>
                    <w:t>роботи)</w:t>
                  </w:r>
                </w:p>
              </w:tc>
              <w:tc>
                <w:tcPr>
                  <w:tcW w:w="0" w:type="auto"/>
                  <w:tcMar>
                    <w:top w:w="0" w:type="dxa"/>
                    <w:left w:w="100" w:type="dxa"/>
                    <w:bottom w:w="0" w:type="dxa"/>
                    <w:right w:w="100" w:type="dxa"/>
                  </w:tcMar>
                  <w:hideMark/>
                </w:tcPr>
                <w:p w:rsidR="00527BD5" w:rsidRDefault="00527BD5" w:rsidP="00527BD5">
                  <w:pPr>
                    <w:pStyle w:val="ab"/>
                    <w:shd w:val="clear" w:color="auto" w:fill="FFFFFF"/>
                    <w:spacing w:before="0" w:beforeAutospacing="0" w:after="0" w:afterAutospacing="0"/>
                    <w:ind w:left="-100"/>
                    <w:jc w:val="center"/>
                  </w:pPr>
                  <w:r>
                    <w:rPr>
                      <w:color w:val="000000"/>
                      <w:shd w:val="clear" w:color="auto" w:fill="FFFFFF"/>
                    </w:rPr>
                    <w:lastRenderedPageBreak/>
                    <w:t>___________</w:t>
                  </w:r>
                  <w:r>
                    <w:rPr>
                      <w:color w:val="000000"/>
                      <w:sz w:val="28"/>
                      <w:szCs w:val="28"/>
                      <w:shd w:val="clear" w:color="auto" w:fill="FFFFFF"/>
                    </w:rPr>
                    <w:t xml:space="preserve"> </w:t>
                  </w:r>
                  <w:r>
                    <w:rPr>
                      <w:color w:val="000000"/>
                      <w:sz w:val="20"/>
                      <w:szCs w:val="20"/>
                      <w:shd w:val="clear" w:color="auto" w:fill="FFFFFF"/>
                    </w:rPr>
                    <w:t>(підпис)</w:t>
                  </w:r>
                </w:p>
              </w:tc>
              <w:tc>
                <w:tcPr>
                  <w:tcW w:w="0" w:type="auto"/>
                  <w:tcMar>
                    <w:top w:w="0" w:type="dxa"/>
                    <w:left w:w="100" w:type="dxa"/>
                    <w:bottom w:w="0" w:type="dxa"/>
                    <w:right w:w="100" w:type="dxa"/>
                  </w:tcMar>
                  <w:hideMark/>
                </w:tcPr>
                <w:p w:rsidR="00527BD5" w:rsidRDefault="00527BD5" w:rsidP="00527BD5">
                  <w:pPr>
                    <w:pStyle w:val="ab"/>
                    <w:shd w:val="clear" w:color="auto" w:fill="FFFFFF"/>
                    <w:spacing w:before="0" w:beforeAutospacing="0" w:after="0" w:afterAutospacing="0"/>
                    <w:ind w:left="-100"/>
                    <w:jc w:val="center"/>
                  </w:pPr>
                  <w:r>
                    <w:rPr>
                      <w:color w:val="000000"/>
                      <w:shd w:val="clear" w:color="auto" w:fill="FFFFFF"/>
                    </w:rPr>
                    <w:t xml:space="preserve">_________________ </w:t>
                  </w:r>
                  <w:r>
                    <w:rPr>
                      <w:color w:val="000000"/>
                      <w:sz w:val="20"/>
                      <w:szCs w:val="20"/>
                      <w:shd w:val="clear" w:color="auto" w:fill="FFFFFF"/>
                    </w:rPr>
                    <w:t>(номер телефону)</w:t>
                  </w:r>
                </w:p>
              </w:tc>
            </w:tr>
          </w:tbl>
          <w:p w:rsidR="00527BD5" w:rsidRPr="00527BD5" w:rsidRDefault="00527BD5" w:rsidP="00527BD5">
            <w:pPr>
              <w:pStyle w:val="ab"/>
              <w:shd w:val="clear" w:color="auto" w:fill="FFFFFF"/>
              <w:spacing w:before="240" w:beforeAutospacing="0" w:after="240" w:afterAutospacing="0"/>
              <w:jc w:val="both"/>
            </w:pPr>
            <w:r w:rsidRPr="00527BD5">
              <w:rPr>
                <w:color w:val="000000"/>
                <w:shd w:val="clear" w:color="auto" w:fill="FFFFFF"/>
              </w:rPr>
              <w:lastRenderedPageBreak/>
              <w:t>Уповноважені особи, які беруть участь в перевірці</w:t>
            </w:r>
          </w:p>
          <w:tbl>
            <w:tblPr>
              <w:tblW w:w="0" w:type="auto"/>
              <w:tblCellMar>
                <w:top w:w="15" w:type="dxa"/>
                <w:left w:w="15" w:type="dxa"/>
                <w:bottom w:w="15" w:type="dxa"/>
                <w:right w:w="15" w:type="dxa"/>
              </w:tblCellMar>
              <w:tblLook w:val="04A0" w:firstRow="1" w:lastRow="0" w:firstColumn="1" w:lastColumn="0" w:noHBand="0" w:noVBand="1"/>
            </w:tblPr>
            <w:tblGrid>
              <w:gridCol w:w="3365"/>
              <w:gridCol w:w="1180"/>
              <w:gridCol w:w="2260"/>
            </w:tblGrid>
            <w:tr w:rsidR="00527BD5" w:rsidTr="00527BD5">
              <w:trPr>
                <w:trHeight w:val="270"/>
              </w:trPr>
              <w:tc>
                <w:tcPr>
                  <w:tcW w:w="0" w:type="auto"/>
                  <w:tcMar>
                    <w:top w:w="0" w:type="dxa"/>
                    <w:left w:w="100" w:type="dxa"/>
                    <w:bottom w:w="0" w:type="dxa"/>
                    <w:right w:w="100" w:type="dxa"/>
                  </w:tcMar>
                  <w:hideMark/>
                </w:tcPr>
                <w:p w:rsidR="00527BD5" w:rsidRDefault="00527BD5" w:rsidP="00527BD5">
                  <w:pPr>
                    <w:pStyle w:val="ab"/>
                    <w:shd w:val="clear" w:color="auto" w:fill="FFFFFF"/>
                    <w:spacing w:before="0" w:beforeAutospacing="0" w:after="0" w:afterAutospacing="0"/>
                    <w:ind w:left="-100"/>
                    <w:jc w:val="center"/>
                  </w:pPr>
                  <w:r>
                    <w:rPr>
                      <w:color w:val="000000"/>
                      <w:shd w:val="clear" w:color="auto" w:fill="FFFFFF"/>
                    </w:rPr>
                    <w:t>_________________________</w:t>
                  </w:r>
                </w:p>
              </w:tc>
              <w:tc>
                <w:tcPr>
                  <w:tcW w:w="0" w:type="auto"/>
                  <w:tcMar>
                    <w:top w:w="0" w:type="dxa"/>
                    <w:left w:w="100" w:type="dxa"/>
                    <w:bottom w:w="0" w:type="dxa"/>
                    <w:right w:w="100" w:type="dxa"/>
                  </w:tcMar>
                  <w:hideMark/>
                </w:tcPr>
                <w:p w:rsidR="00527BD5" w:rsidRDefault="00527BD5" w:rsidP="00527BD5">
                  <w:pPr>
                    <w:pStyle w:val="ab"/>
                    <w:shd w:val="clear" w:color="auto" w:fill="FFFFFF"/>
                    <w:spacing w:before="0" w:beforeAutospacing="0" w:after="0" w:afterAutospacing="0"/>
                    <w:ind w:left="-100"/>
                    <w:jc w:val="center"/>
                  </w:pPr>
                  <w:r>
                    <w:rPr>
                      <w:color w:val="000000"/>
                      <w:shd w:val="clear" w:color="auto" w:fill="FFFFFF"/>
                    </w:rPr>
                    <w:t>________</w:t>
                  </w:r>
                </w:p>
              </w:tc>
              <w:tc>
                <w:tcPr>
                  <w:tcW w:w="0" w:type="auto"/>
                  <w:tcMar>
                    <w:top w:w="0" w:type="dxa"/>
                    <w:left w:w="100" w:type="dxa"/>
                    <w:bottom w:w="0" w:type="dxa"/>
                    <w:right w:w="100" w:type="dxa"/>
                  </w:tcMar>
                  <w:hideMark/>
                </w:tcPr>
                <w:p w:rsidR="00527BD5" w:rsidRDefault="00527BD5" w:rsidP="00527BD5">
                  <w:pPr>
                    <w:pStyle w:val="ab"/>
                    <w:shd w:val="clear" w:color="auto" w:fill="FFFFFF"/>
                    <w:spacing w:before="0" w:beforeAutospacing="0" w:after="0" w:afterAutospacing="0"/>
                    <w:ind w:left="-100"/>
                    <w:jc w:val="center"/>
                  </w:pPr>
                  <w:r>
                    <w:rPr>
                      <w:color w:val="000000"/>
                      <w:shd w:val="clear" w:color="auto" w:fill="FFFFFF"/>
                    </w:rPr>
                    <w:t>__________________</w:t>
                  </w:r>
                </w:p>
              </w:tc>
            </w:tr>
            <w:tr w:rsidR="00527BD5" w:rsidTr="00527BD5">
              <w:trPr>
                <w:trHeight w:val="270"/>
              </w:trPr>
              <w:tc>
                <w:tcPr>
                  <w:tcW w:w="0" w:type="auto"/>
                  <w:tcMar>
                    <w:top w:w="0" w:type="dxa"/>
                    <w:left w:w="100" w:type="dxa"/>
                    <w:bottom w:w="0" w:type="dxa"/>
                    <w:right w:w="100" w:type="dxa"/>
                  </w:tcMar>
                  <w:hideMark/>
                </w:tcPr>
                <w:p w:rsidR="00527BD5" w:rsidRDefault="00527BD5" w:rsidP="00527BD5">
                  <w:pPr>
                    <w:pStyle w:val="ab"/>
                    <w:shd w:val="clear" w:color="auto" w:fill="FFFFFF"/>
                    <w:spacing w:before="0" w:beforeAutospacing="0" w:after="0" w:afterAutospacing="0"/>
                    <w:ind w:left="-100"/>
                    <w:jc w:val="center"/>
                  </w:pPr>
                  <w:r>
                    <w:rPr>
                      <w:color w:val="000000"/>
                      <w:shd w:val="clear" w:color="auto" w:fill="FFFFFF"/>
                    </w:rPr>
                    <w:t>________________________</w:t>
                  </w:r>
                </w:p>
              </w:tc>
              <w:tc>
                <w:tcPr>
                  <w:tcW w:w="0" w:type="auto"/>
                  <w:tcMar>
                    <w:top w:w="0" w:type="dxa"/>
                    <w:left w:w="100" w:type="dxa"/>
                    <w:bottom w:w="0" w:type="dxa"/>
                    <w:right w:w="100" w:type="dxa"/>
                  </w:tcMar>
                  <w:hideMark/>
                </w:tcPr>
                <w:p w:rsidR="00527BD5" w:rsidRDefault="00527BD5" w:rsidP="00527BD5">
                  <w:pPr>
                    <w:pStyle w:val="ab"/>
                    <w:shd w:val="clear" w:color="auto" w:fill="FFFFFF"/>
                    <w:spacing w:before="0" w:beforeAutospacing="0" w:after="0" w:afterAutospacing="0"/>
                    <w:ind w:left="-100"/>
                    <w:jc w:val="center"/>
                  </w:pPr>
                  <w:r>
                    <w:rPr>
                      <w:color w:val="000000"/>
                      <w:shd w:val="clear" w:color="auto" w:fill="FFFFFF"/>
                    </w:rPr>
                    <w:t>_________</w:t>
                  </w:r>
                </w:p>
              </w:tc>
              <w:tc>
                <w:tcPr>
                  <w:tcW w:w="0" w:type="auto"/>
                  <w:tcMar>
                    <w:top w:w="0" w:type="dxa"/>
                    <w:left w:w="100" w:type="dxa"/>
                    <w:bottom w:w="0" w:type="dxa"/>
                    <w:right w:w="100" w:type="dxa"/>
                  </w:tcMar>
                  <w:hideMark/>
                </w:tcPr>
                <w:p w:rsidR="00527BD5" w:rsidRDefault="00527BD5" w:rsidP="00527BD5">
                  <w:pPr>
                    <w:pStyle w:val="ab"/>
                    <w:shd w:val="clear" w:color="auto" w:fill="FFFFFF"/>
                    <w:spacing w:before="0" w:beforeAutospacing="0" w:after="0" w:afterAutospacing="0"/>
                    <w:ind w:left="-100"/>
                    <w:jc w:val="center"/>
                  </w:pPr>
                  <w:r>
                    <w:rPr>
                      <w:color w:val="000000"/>
                      <w:shd w:val="clear" w:color="auto" w:fill="FFFFFF"/>
                    </w:rPr>
                    <w:t>__________________</w:t>
                  </w:r>
                </w:p>
              </w:tc>
            </w:tr>
            <w:tr w:rsidR="00527BD5" w:rsidTr="00527BD5">
              <w:trPr>
                <w:trHeight w:val="750"/>
              </w:trPr>
              <w:tc>
                <w:tcPr>
                  <w:tcW w:w="0" w:type="auto"/>
                  <w:tcMar>
                    <w:top w:w="0" w:type="dxa"/>
                    <w:left w:w="100" w:type="dxa"/>
                    <w:bottom w:w="0" w:type="dxa"/>
                    <w:right w:w="100" w:type="dxa"/>
                  </w:tcMar>
                  <w:hideMark/>
                </w:tcPr>
                <w:p w:rsidR="00527BD5" w:rsidRDefault="00527BD5" w:rsidP="00527BD5">
                  <w:pPr>
                    <w:pStyle w:val="ab"/>
                    <w:shd w:val="clear" w:color="auto" w:fill="FFFFFF"/>
                    <w:spacing w:before="0" w:beforeAutospacing="0" w:after="0" w:afterAutospacing="0"/>
                    <w:ind w:left="-100"/>
                    <w:jc w:val="center"/>
                  </w:pPr>
                  <w:r>
                    <w:rPr>
                      <w:color w:val="000000"/>
                      <w:shd w:val="clear" w:color="auto" w:fill="FFFFFF"/>
                    </w:rPr>
                    <w:t>_________________________</w:t>
                  </w:r>
                  <w:r>
                    <w:rPr>
                      <w:color w:val="000000"/>
                      <w:sz w:val="28"/>
                      <w:szCs w:val="28"/>
                      <w:shd w:val="clear" w:color="auto" w:fill="FFFFFF"/>
                    </w:rPr>
                    <w:t xml:space="preserve"> </w:t>
                  </w:r>
                  <w:r>
                    <w:rPr>
                      <w:color w:val="000000"/>
                      <w:sz w:val="20"/>
                      <w:szCs w:val="20"/>
                      <w:shd w:val="clear" w:color="auto" w:fill="FFFFFF"/>
                    </w:rPr>
                    <w:t>(прізвище, власне ім’я, по батькові</w:t>
                  </w:r>
                  <w:r>
                    <w:rPr>
                      <w:color w:val="000000"/>
                      <w:sz w:val="20"/>
                      <w:szCs w:val="20"/>
                      <w:shd w:val="clear" w:color="auto" w:fill="FFFFFF"/>
                    </w:rPr>
                    <w:br/>
                    <w:t xml:space="preserve"> (за наявності), місце роботи)</w:t>
                  </w:r>
                </w:p>
              </w:tc>
              <w:tc>
                <w:tcPr>
                  <w:tcW w:w="0" w:type="auto"/>
                  <w:tcMar>
                    <w:top w:w="0" w:type="dxa"/>
                    <w:left w:w="100" w:type="dxa"/>
                    <w:bottom w:w="0" w:type="dxa"/>
                    <w:right w:w="100" w:type="dxa"/>
                  </w:tcMar>
                  <w:hideMark/>
                </w:tcPr>
                <w:p w:rsidR="00527BD5" w:rsidRDefault="00527BD5" w:rsidP="00527BD5">
                  <w:pPr>
                    <w:pStyle w:val="ab"/>
                    <w:shd w:val="clear" w:color="auto" w:fill="FFFFFF"/>
                    <w:spacing w:before="0" w:beforeAutospacing="0" w:after="0" w:afterAutospacing="0"/>
                    <w:ind w:left="-100"/>
                    <w:jc w:val="center"/>
                  </w:pPr>
                  <w:r>
                    <w:rPr>
                      <w:color w:val="000000"/>
                      <w:shd w:val="clear" w:color="auto" w:fill="FFFFFF"/>
                    </w:rPr>
                    <w:t>_________</w:t>
                  </w:r>
                  <w:r>
                    <w:rPr>
                      <w:color w:val="000000"/>
                      <w:shd w:val="clear" w:color="auto" w:fill="FFFFFF"/>
                    </w:rPr>
                    <w:br/>
                  </w:r>
                  <w:r>
                    <w:rPr>
                      <w:color w:val="000000"/>
                      <w:sz w:val="28"/>
                      <w:szCs w:val="28"/>
                      <w:shd w:val="clear" w:color="auto" w:fill="FFFFFF"/>
                    </w:rPr>
                    <w:t xml:space="preserve"> </w:t>
                  </w:r>
                  <w:r>
                    <w:rPr>
                      <w:color w:val="000000"/>
                      <w:sz w:val="20"/>
                      <w:szCs w:val="20"/>
                      <w:shd w:val="clear" w:color="auto" w:fill="FFFFFF"/>
                    </w:rPr>
                    <w:t>(підпис)</w:t>
                  </w:r>
                </w:p>
              </w:tc>
              <w:tc>
                <w:tcPr>
                  <w:tcW w:w="0" w:type="auto"/>
                  <w:tcMar>
                    <w:top w:w="0" w:type="dxa"/>
                    <w:left w:w="100" w:type="dxa"/>
                    <w:bottom w:w="0" w:type="dxa"/>
                    <w:right w:w="100" w:type="dxa"/>
                  </w:tcMar>
                  <w:hideMark/>
                </w:tcPr>
                <w:p w:rsidR="00527BD5" w:rsidRDefault="00527BD5" w:rsidP="00527BD5">
                  <w:pPr>
                    <w:pStyle w:val="ab"/>
                    <w:shd w:val="clear" w:color="auto" w:fill="FFFFFF"/>
                    <w:spacing w:before="0" w:beforeAutospacing="0" w:after="0" w:afterAutospacing="0"/>
                    <w:ind w:left="-100"/>
                    <w:jc w:val="center"/>
                  </w:pPr>
                  <w:r>
                    <w:rPr>
                      <w:color w:val="000000"/>
                      <w:shd w:val="clear" w:color="auto" w:fill="FFFFFF"/>
                    </w:rPr>
                    <w:t>__________________</w:t>
                  </w:r>
                </w:p>
              </w:tc>
            </w:tr>
          </w:tbl>
          <w:p w:rsidR="00635324" w:rsidRPr="002B0738" w:rsidRDefault="00635324" w:rsidP="002B0738">
            <w:pPr>
              <w:shd w:val="clear" w:color="auto" w:fill="FFFFFF"/>
              <w:ind w:firstLine="850"/>
              <w:jc w:val="both"/>
              <w:rPr>
                <w:color w:val="000000"/>
                <w:shd w:val="clear" w:color="auto" w:fill="FFFFFF"/>
              </w:rPr>
            </w:pPr>
          </w:p>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7BD5" w:rsidRPr="00527BD5" w:rsidRDefault="00527BD5" w:rsidP="00527BD5">
            <w:pPr>
              <w:shd w:val="clear" w:color="auto" w:fill="FFFFFF"/>
              <w:ind w:firstLine="850"/>
              <w:jc w:val="right"/>
              <w:rPr>
                <w:color w:val="000000"/>
                <w:shd w:val="clear" w:color="auto" w:fill="FFFFFF"/>
              </w:rPr>
            </w:pPr>
            <w:r w:rsidRPr="00527BD5">
              <w:rPr>
                <w:color w:val="000000"/>
                <w:shd w:val="clear" w:color="auto" w:fill="FFFFFF"/>
              </w:rPr>
              <w:lastRenderedPageBreak/>
              <w:t>Додаток 6</w:t>
            </w:r>
          </w:p>
          <w:p w:rsidR="00527BD5" w:rsidRPr="00527BD5" w:rsidRDefault="00527BD5" w:rsidP="00527BD5">
            <w:pPr>
              <w:shd w:val="clear" w:color="auto" w:fill="FFFFFF"/>
              <w:ind w:firstLine="850"/>
              <w:jc w:val="right"/>
              <w:rPr>
                <w:color w:val="000000"/>
                <w:shd w:val="clear" w:color="auto" w:fill="FFFFFF"/>
              </w:rPr>
            </w:pPr>
            <w:r w:rsidRPr="00527BD5">
              <w:rPr>
                <w:color w:val="000000"/>
                <w:shd w:val="clear" w:color="auto" w:fill="FFFFFF"/>
              </w:rPr>
              <w:t xml:space="preserve"> до Порядку надання допомоги на</w:t>
            </w:r>
          </w:p>
          <w:p w:rsidR="00527BD5" w:rsidRPr="00527BD5" w:rsidRDefault="00527BD5" w:rsidP="00527BD5">
            <w:pPr>
              <w:shd w:val="clear" w:color="auto" w:fill="FFFFFF"/>
              <w:ind w:firstLine="850"/>
              <w:jc w:val="right"/>
              <w:rPr>
                <w:color w:val="000000"/>
                <w:shd w:val="clear" w:color="auto" w:fill="FFFFFF"/>
              </w:rPr>
            </w:pPr>
            <w:r w:rsidRPr="00527BD5">
              <w:rPr>
                <w:color w:val="000000"/>
                <w:shd w:val="clear" w:color="auto" w:fill="FFFFFF"/>
              </w:rPr>
              <w:t xml:space="preserve"> проживання внутрішньо переміщеним особам</w:t>
            </w:r>
          </w:p>
          <w:p w:rsidR="00527BD5" w:rsidRDefault="00527BD5" w:rsidP="00527BD5">
            <w:pPr>
              <w:shd w:val="clear" w:color="auto" w:fill="FFFFFF"/>
              <w:ind w:firstLine="850"/>
              <w:jc w:val="center"/>
              <w:rPr>
                <w:color w:val="000000"/>
                <w:shd w:val="clear" w:color="auto" w:fill="FFFFFF"/>
              </w:rPr>
            </w:pPr>
          </w:p>
          <w:p w:rsidR="00527BD5" w:rsidRPr="00527BD5" w:rsidRDefault="00527BD5" w:rsidP="00527BD5">
            <w:pPr>
              <w:shd w:val="clear" w:color="auto" w:fill="FFFFFF"/>
              <w:ind w:firstLine="850"/>
              <w:jc w:val="center"/>
              <w:rPr>
                <w:color w:val="000000"/>
                <w:shd w:val="clear" w:color="auto" w:fill="FFFFFF"/>
              </w:rPr>
            </w:pPr>
            <w:r w:rsidRPr="00527BD5">
              <w:rPr>
                <w:color w:val="000000"/>
                <w:shd w:val="clear" w:color="auto" w:fill="FFFFFF"/>
              </w:rPr>
              <w:t>_______________________________________________________</w:t>
            </w:r>
          </w:p>
          <w:p w:rsidR="00527BD5" w:rsidRPr="00527BD5" w:rsidRDefault="00527BD5" w:rsidP="00527BD5">
            <w:pPr>
              <w:shd w:val="clear" w:color="auto" w:fill="FFFFFF"/>
              <w:ind w:firstLine="850"/>
              <w:jc w:val="center"/>
              <w:rPr>
                <w:color w:val="000000"/>
                <w:shd w:val="clear" w:color="auto" w:fill="FFFFFF"/>
              </w:rPr>
            </w:pPr>
            <w:r w:rsidRPr="00527BD5">
              <w:rPr>
                <w:color w:val="000000"/>
                <w:shd w:val="clear" w:color="auto" w:fill="FFFFFF"/>
              </w:rPr>
              <w:t>(найменування органу, що проводить перевірку фактичного</w:t>
            </w:r>
          </w:p>
          <w:p w:rsidR="00527BD5" w:rsidRPr="00527BD5" w:rsidRDefault="00527BD5" w:rsidP="00527BD5">
            <w:pPr>
              <w:shd w:val="clear" w:color="auto" w:fill="FFFFFF"/>
              <w:ind w:firstLine="850"/>
              <w:jc w:val="center"/>
              <w:rPr>
                <w:color w:val="000000"/>
                <w:shd w:val="clear" w:color="auto" w:fill="FFFFFF"/>
              </w:rPr>
            </w:pPr>
            <w:r w:rsidRPr="00527BD5">
              <w:rPr>
                <w:color w:val="000000"/>
                <w:shd w:val="clear" w:color="auto" w:fill="FFFFFF"/>
              </w:rPr>
              <w:t>місця проживання/перебування внутрішньо переміщеної особи)</w:t>
            </w:r>
          </w:p>
          <w:p w:rsidR="00527BD5" w:rsidRPr="00527BD5" w:rsidRDefault="00527BD5" w:rsidP="00527BD5">
            <w:pPr>
              <w:shd w:val="clear" w:color="auto" w:fill="FFFFFF"/>
              <w:ind w:firstLine="850"/>
              <w:jc w:val="center"/>
              <w:rPr>
                <w:b/>
                <w:color w:val="000000"/>
                <w:shd w:val="clear" w:color="auto" w:fill="FFFFFF"/>
              </w:rPr>
            </w:pPr>
            <w:r w:rsidRPr="00527BD5">
              <w:rPr>
                <w:b/>
                <w:color w:val="000000"/>
                <w:shd w:val="clear" w:color="auto" w:fill="FFFFFF"/>
              </w:rPr>
              <w:t>АКТ</w:t>
            </w:r>
          </w:p>
          <w:p w:rsidR="00527BD5" w:rsidRPr="00527BD5" w:rsidRDefault="00527BD5" w:rsidP="00527BD5">
            <w:pPr>
              <w:shd w:val="clear" w:color="auto" w:fill="FFFFFF"/>
              <w:ind w:firstLine="850"/>
              <w:jc w:val="center"/>
              <w:rPr>
                <w:b/>
                <w:color w:val="000000"/>
                <w:shd w:val="clear" w:color="auto" w:fill="FFFFFF"/>
              </w:rPr>
            </w:pPr>
            <w:r w:rsidRPr="00527BD5">
              <w:rPr>
                <w:b/>
                <w:color w:val="000000"/>
                <w:shd w:val="clear" w:color="auto" w:fill="FFFFFF"/>
              </w:rPr>
              <w:t xml:space="preserve">про здійснення інформування засобами телефонного та / або іншого доступного </w:t>
            </w:r>
            <w:proofErr w:type="spellStart"/>
            <w:r w:rsidRPr="00527BD5">
              <w:rPr>
                <w:b/>
                <w:color w:val="000000"/>
                <w:shd w:val="clear" w:color="auto" w:fill="FFFFFF"/>
              </w:rPr>
              <w:t>звʼязку</w:t>
            </w:r>
            <w:proofErr w:type="spellEnd"/>
          </w:p>
          <w:p w:rsidR="00527BD5" w:rsidRPr="00527BD5" w:rsidRDefault="00527BD5" w:rsidP="00527BD5">
            <w:pPr>
              <w:shd w:val="clear" w:color="auto" w:fill="FFFFFF"/>
              <w:ind w:firstLine="850"/>
              <w:jc w:val="center"/>
              <w:rPr>
                <w:b/>
                <w:color w:val="000000"/>
                <w:shd w:val="clear" w:color="auto" w:fill="FFFFFF"/>
              </w:rPr>
            </w:pPr>
            <w:r w:rsidRPr="00527BD5">
              <w:rPr>
                <w:b/>
                <w:color w:val="000000"/>
                <w:shd w:val="clear" w:color="auto" w:fill="FFFFFF"/>
              </w:rPr>
              <w:t>___ ____________ 20__ р.</w:t>
            </w:r>
          </w:p>
          <w:p w:rsidR="00527BD5" w:rsidRPr="00527BD5" w:rsidRDefault="00527BD5" w:rsidP="00527BD5">
            <w:pPr>
              <w:shd w:val="clear" w:color="auto" w:fill="FFFFFF"/>
              <w:ind w:firstLine="850"/>
              <w:jc w:val="both"/>
              <w:rPr>
                <w:color w:val="000000"/>
                <w:shd w:val="clear" w:color="auto" w:fill="FFFFFF"/>
              </w:rPr>
            </w:pPr>
            <w:r w:rsidRPr="00527BD5">
              <w:rPr>
                <w:color w:val="000000"/>
                <w:shd w:val="clear" w:color="auto" w:fill="FFFFFF"/>
              </w:rPr>
              <w:t>___________________________________________________________</w:t>
            </w:r>
          </w:p>
          <w:p w:rsidR="00527BD5" w:rsidRPr="00527BD5" w:rsidRDefault="00527BD5" w:rsidP="00527BD5">
            <w:pPr>
              <w:shd w:val="clear" w:color="auto" w:fill="FFFFFF"/>
              <w:ind w:firstLine="850"/>
              <w:jc w:val="both"/>
              <w:rPr>
                <w:color w:val="000000"/>
                <w:shd w:val="clear" w:color="auto" w:fill="FFFFFF"/>
              </w:rPr>
            </w:pPr>
            <w:r w:rsidRPr="00527BD5">
              <w:rPr>
                <w:color w:val="000000"/>
                <w:shd w:val="clear" w:color="auto" w:fill="FFFFFF"/>
              </w:rPr>
              <w:t>(прізвище, власне ім’я та по батькові (за наявності) внутрішньо переміщеної особи)</w:t>
            </w:r>
          </w:p>
          <w:p w:rsidR="00527BD5" w:rsidRPr="00527BD5" w:rsidRDefault="00527BD5" w:rsidP="00527BD5">
            <w:pPr>
              <w:shd w:val="clear" w:color="auto" w:fill="FFFFFF"/>
              <w:ind w:firstLine="850"/>
              <w:jc w:val="both"/>
              <w:rPr>
                <w:color w:val="000000"/>
                <w:shd w:val="clear" w:color="auto" w:fill="FFFFFF"/>
              </w:rPr>
            </w:pPr>
            <w:r w:rsidRPr="00527BD5">
              <w:rPr>
                <w:color w:val="000000"/>
                <w:shd w:val="clear" w:color="auto" w:fill="FFFFFF"/>
              </w:rPr>
              <w:t>Дата та час здійснення телефонних дзвінків, їх кількість:</w:t>
            </w:r>
          </w:p>
          <w:p w:rsidR="00527BD5" w:rsidRPr="00527BD5" w:rsidRDefault="00527BD5" w:rsidP="00527BD5">
            <w:pPr>
              <w:shd w:val="clear" w:color="auto" w:fill="FFFFFF"/>
              <w:ind w:firstLine="850"/>
              <w:jc w:val="both"/>
              <w:rPr>
                <w:color w:val="000000"/>
                <w:shd w:val="clear" w:color="auto" w:fill="FFFFFF"/>
              </w:rPr>
            </w:pPr>
            <w:r w:rsidRPr="00527BD5">
              <w:rPr>
                <w:color w:val="000000"/>
                <w:shd w:val="clear" w:color="auto" w:fill="FFFFFF"/>
              </w:rPr>
              <w:t>1. Дата ___________________ Час ____________________</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t xml:space="preserve">Номер засобу телефонного </w:t>
            </w:r>
            <w:proofErr w:type="spellStart"/>
            <w:r w:rsidRPr="00527BD5">
              <w:rPr>
                <w:color w:val="000000"/>
                <w:shd w:val="clear" w:color="auto" w:fill="FFFFFF"/>
              </w:rPr>
              <w:t>звʼязку</w:t>
            </w:r>
            <w:proofErr w:type="spellEnd"/>
            <w:r w:rsidRPr="00527BD5">
              <w:rPr>
                <w:color w:val="000000"/>
                <w:shd w:val="clear" w:color="auto" w:fill="FFFFFF"/>
              </w:rPr>
              <w:t xml:space="preserve">: __________________________                                         </w:t>
            </w:r>
            <w:r w:rsidRPr="00527BD5">
              <w:rPr>
                <w:color w:val="000000"/>
                <w:shd w:val="clear" w:color="auto" w:fill="FFFFFF"/>
              </w:rPr>
              <w:tab/>
              <w:t xml:space="preserve">                     </w:t>
            </w:r>
            <w:r>
              <w:rPr>
                <w:color w:val="000000"/>
                <w:shd w:val="clear" w:color="auto" w:fill="FFFFFF"/>
              </w:rPr>
              <w:t xml:space="preserve">                    </w:t>
            </w:r>
            <w:r w:rsidRPr="00527BD5">
              <w:rPr>
                <w:color w:val="000000"/>
                <w:shd w:val="clear" w:color="auto" w:fill="FFFFFF"/>
              </w:rPr>
              <w:t xml:space="preserve">  ( на який здійснюється телефонний дзвінок)</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t xml:space="preserve">Номер засобу телефонного </w:t>
            </w:r>
            <w:proofErr w:type="spellStart"/>
            <w:r w:rsidRPr="00527BD5">
              <w:rPr>
                <w:color w:val="000000"/>
                <w:shd w:val="clear" w:color="auto" w:fill="FFFFFF"/>
              </w:rPr>
              <w:t>звʼязку</w:t>
            </w:r>
            <w:proofErr w:type="spellEnd"/>
            <w:r w:rsidRPr="00527BD5">
              <w:rPr>
                <w:color w:val="000000"/>
                <w:shd w:val="clear" w:color="auto" w:fill="FFFFFF"/>
              </w:rPr>
              <w:t xml:space="preserve">:  ___________________________                                                                                                                                                                                                           </w:t>
            </w:r>
            <w:r w:rsidRPr="00527BD5">
              <w:rPr>
                <w:color w:val="000000"/>
                <w:shd w:val="clear" w:color="auto" w:fill="FFFFFF"/>
              </w:rPr>
              <w:tab/>
              <w:t xml:space="preserve">                              </w:t>
            </w:r>
            <w:r>
              <w:rPr>
                <w:color w:val="000000"/>
                <w:shd w:val="clear" w:color="auto" w:fill="FFFFFF"/>
              </w:rPr>
              <w:t xml:space="preserve">           </w:t>
            </w:r>
            <w:r w:rsidRPr="00527BD5">
              <w:rPr>
                <w:color w:val="000000"/>
                <w:shd w:val="clear" w:color="auto" w:fill="FFFFFF"/>
              </w:rPr>
              <w:t xml:space="preserve">   ( з якого здійснюється телефонний дзвінок)</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t>2. Дата ____________________  Час ______________________</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t xml:space="preserve">Номер засобу телефонного </w:t>
            </w:r>
            <w:proofErr w:type="spellStart"/>
            <w:r w:rsidRPr="00527BD5">
              <w:rPr>
                <w:color w:val="000000"/>
                <w:shd w:val="clear" w:color="auto" w:fill="FFFFFF"/>
              </w:rPr>
              <w:t>звʼязку</w:t>
            </w:r>
            <w:proofErr w:type="spellEnd"/>
            <w:r w:rsidRPr="00527BD5">
              <w:rPr>
                <w:color w:val="000000"/>
                <w:shd w:val="clear" w:color="auto" w:fill="FFFFFF"/>
              </w:rPr>
              <w:t xml:space="preserve">: ___________________________                                                                                                                      </w:t>
            </w:r>
            <w:r w:rsidRPr="00527BD5">
              <w:rPr>
                <w:color w:val="000000"/>
                <w:shd w:val="clear" w:color="auto" w:fill="FFFFFF"/>
              </w:rPr>
              <w:tab/>
              <w:t xml:space="preserve">                         (на який здійснюється телефонний дзвінок)</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t xml:space="preserve">Номер засобу телефонного </w:t>
            </w:r>
            <w:proofErr w:type="spellStart"/>
            <w:r w:rsidRPr="00527BD5">
              <w:rPr>
                <w:color w:val="000000"/>
                <w:shd w:val="clear" w:color="auto" w:fill="FFFFFF"/>
              </w:rPr>
              <w:t>звʼязку</w:t>
            </w:r>
            <w:proofErr w:type="spellEnd"/>
            <w:r w:rsidRPr="00527BD5">
              <w:rPr>
                <w:color w:val="000000"/>
                <w:shd w:val="clear" w:color="auto" w:fill="FFFFFF"/>
              </w:rPr>
              <w:t xml:space="preserve">:  ___________________________                                                                                                                                                           </w:t>
            </w:r>
            <w:r w:rsidRPr="00527BD5">
              <w:rPr>
                <w:color w:val="000000"/>
                <w:shd w:val="clear" w:color="auto" w:fill="FFFFFF"/>
              </w:rPr>
              <w:tab/>
              <w:t xml:space="preserve">                  (з якого здійснюється телефонний дзвінок)</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t xml:space="preserve">Дата та час здійснення повідомлень засобами іншого доступного </w:t>
            </w:r>
            <w:proofErr w:type="spellStart"/>
            <w:r w:rsidRPr="00527BD5">
              <w:rPr>
                <w:color w:val="000000"/>
                <w:shd w:val="clear" w:color="auto" w:fill="FFFFFF"/>
              </w:rPr>
              <w:t>звʼязку</w:t>
            </w:r>
            <w:proofErr w:type="spellEnd"/>
            <w:r w:rsidRPr="00527BD5">
              <w:rPr>
                <w:color w:val="000000"/>
                <w:shd w:val="clear" w:color="auto" w:fill="FFFFFF"/>
              </w:rPr>
              <w:t>, їх кількість:</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t>1. Дата ______________  Час _________________________</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lastRenderedPageBreak/>
              <w:t xml:space="preserve">Засіб іншого доступного </w:t>
            </w:r>
            <w:proofErr w:type="spellStart"/>
            <w:r w:rsidRPr="00527BD5">
              <w:rPr>
                <w:color w:val="000000"/>
                <w:shd w:val="clear" w:color="auto" w:fill="FFFFFF"/>
              </w:rPr>
              <w:t>звʼязку</w:t>
            </w:r>
            <w:proofErr w:type="spellEnd"/>
            <w:r w:rsidRPr="00527BD5">
              <w:rPr>
                <w:color w:val="000000"/>
                <w:shd w:val="clear" w:color="auto" w:fill="FFFFFF"/>
              </w:rPr>
              <w:t>: ________________________</w:t>
            </w:r>
            <w:r>
              <w:rPr>
                <w:color w:val="000000"/>
                <w:shd w:val="clear" w:color="auto" w:fill="FFFFFF"/>
              </w:rPr>
              <w:t xml:space="preserve">__                           </w:t>
            </w:r>
            <w:r>
              <w:rPr>
                <w:color w:val="000000"/>
                <w:shd w:val="clear" w:color="auto" w:fill="FFFFFF"/>
              </w:rPr>
              <w:tab/>
            </w:r>
            <w:r w:rsidRPr="00527BD5">
              <w:rPr>
                <w:color w:val="000000"/>
                <w:shd w:val="clear" w:color="auto" w:fill="FFFFFF"/>
              </w:rPr>
              <w:t xml:space="preserve">(вид та реквізити засобу </w:t>
            </w:r>
            <w:proofErr w:type="spellStart"/>
            <w:r w:rsidRPr="00527BD5">
              <w:rPr>
                <w:color w:val="000000"/>
                <w:shd w:val="clear" w:color="auto" w:fill="FFFFFF"/>
              </w:rPr>
              <w:t>звʼязку</w:t>
            </w:r>
            <w:proofErr w:type="spellEnd"/>
            <w:r w:rsidRPr="00527BD5">
              <w:rPr>
                <w:color w:val="000000"/>
                <w:shd w:val="clear" w:color="auto" w:fill="FFFFFF"/>
              </w:rPr>
              <w:t>, на який здійснюється повідомлення)</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t xml:space="preserve">Засіб іншого доступного </w:t>
            </w:r>
            <w:proofErr w:type="spellStart"/>
            <w:r w:rsidRPr="00527BD5">
              <w:rPr>
                <w:color w:val="000000"/>
                <w:shd w:val="clear" w:color="auto" w:fill="FFFFFF"/>
              </w:rPr>
              <w:t>звʼязку</w:t>
            </w:r>
            <w:proofErr w:type="spellEnd"/>
            <w:r w:rsidRPr="00527BD5">
              <w:rPr>
                <w:color w:val="000000"/>
                <w:shd w:val="clear" w:color="auto" w:fill="FFFFFF"/>
              </w:rPr>
              <w:t xml:space="preserve">: __________________________                                </w:t>
            </w:r>
            <w:r w:rsidRPr="00527BD5">
              <w:rPr>
                <w:color w:val="000000"/>
                <w:shd w:val="clear" w:color="auto" w:fill="FFFFFF"/>
              </w:rPr>
              <w:tab/>
              <w:t xml:space="preserve"> (вид та реквізити засобу </w:t>
            </w:r>
            <w:proofErr w:type="spellStart"/>
            <w:r w:rsidRPr="00527BD5">
              <w:rPr>
                <w:color w:val="000000"/>
                <w:shd w:val="clear" w:color="auto" w:fill="FFFFFF"/>
              </w:rPr>
              <w:t>звʼязку</w:t>
            </w:r>
            <w:proofErr w:type="spellEnd"/>
            <w:r w:rsidRPr="00527BD5">
              <w:rPr>
                <w:color w:val="000000"/>
                <w:shd w:val="clear" w:color="auto" w:fill="FFFFFF"/>
              </w:rPr>
              <w:t>, з якого здійснюється повідомлення)</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t>2. Дата _______________  Час ___________________________</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t xml:space="preserve">Засіб іншого доступного </w:t>
            </w:r>
            <w:proofErr w:type="spellStart"/>
            <w:r w:rsidRPr="00527BD5">
              <w:rPr>
                <w:color w:val="000000"/>
                <w:shd w:val="clear" w:color="auto" w:fill="FFFFFF"/>
              </w:rPr>
              <w:t>звʼязку</w:t>
            </w:r>
            <w:proofErr w:type="spellEnd"/>
            <w:r w:rsidRPr="00527BD5">
              <w:rPr>
                <w:color w:val="000000"/>
                <w:shd w:val="clear" w:color="auto" w:fill="FFFFFF"/>
              </w:rPr>
              <w:t xml:space="preserve">: _________________________                                                                                                                       (вид та реквізити засобу </w:t>
            </w:r>
            <w:proofErr w:type="spellStart"/>
            <w:r w:rsidRPr="00527BD5">
              <w:rPr>
                <w:color w:val="000000"/>
                <w:shd w:val="clear" w:color="auto" w:fill="FFFFFF"/>
              </w:rPr>
              <w:t>звʼязку</w:t>
            </w:r>
            <w:proofErr w:type="spellEnd"/>
            <w:r w:rsidRPr="00527BD5">
              <w:rPr>
                <w:color w:val="000000"/>
                <w:shd w:val="clear" w:color="auto" w:fill="FFFFFF"/>
              </w:rPr>
              <w:t>, на який здійснюється повідомлення )</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t xml:space="preserve">Засіб іншого доступного </w:t>
            </w:r>
            <w:proofErr w:type="spellStart"/>
            <w:r w:rsidRPr="00527BD5">
              <w:rPr>
                <w:color w:val="000000"/>
                <w:shd w:val="clear" w:color="auto" w:fill="FFFFFF"/>
              </w:rPr>
              <w:t>звʼязку</w:t>
            </w:r>
            <w:proofErr w:type="spellEnd"/>
            <w:r w:rsidRPr="00527BD5">
              <w:rPr>
                <w:color w:val="000000"/>
                <w:shd w:val="clear" w:color="auto" w:fill="FFFFFF"/>
              </w:rPr>
              <w:t xml:space="preserve">: __________________________                                                                                                     (вид та реквізити засобу </w:t>
            </w:r>
            <w:proofErr w:type="spellStart"/>
            <w:r w:rsidRPr="00527BD5">
              <w:rPr>
                <w:color w:val="000000"/>
                <w:shd w:val="clear" w:color="auto" w:fill="FFFFFF"/>
              </w:rPr>
              <w:t>звʼязку</w:t>
            </w:r>
            <w:proofErr w:type="spellEnd"/>
            <w:r w:rsidRPr="00527BD5">
              <w:rPr>
                <w:color w:val="000000"/>
                <w:shd w:val="clear" w:color="auto" w:fill="FFFFFF"/>
              </w:rPr>
              <w:t>, з якого здійснюється повідомлення )</w:t>
            </w:r>
          </w:p>
          <w:p w:rsidR="00527BD5" w:rsidRPr="00527BD5" w:rsidRDefault="00527BD5" w:rsidP="00527BD5">
            <w:pPr>
              <w:shd w:val="clear" w:color="auto" w:fill="FFFFFF"/>
              <w:ind w:firstLine="850"/>
              <w:jc w:val="both"/>
              <w:rPr>
                <w:color w:val="000000"/>
                <w:shd w:val="clear" w:color="auto" w:fill="FFFFFF"/>
              </w:rPr>
            </w:pPr>
            <w:r w:rsidRPr="00527BD5">
              <w:rPr>
                <w:color w:val="000000"/>
                <w:shd w:val="clear" w:color="auto" w:fill="FFFFFF"/>
              </w:rPr>
              <w:t xml:space="preserve">Відповідно до пункту 28 Порядку надання допомоги на проживання внутрішньо переміщеним особам, затвердженого постановою Кабінету Міністрів України від  20 березня 2022 р. № 332 “Деякі питання виплати допомоги на проживання внутрішньо переміщеним особам” (Офіційний вісник України, 2022 р., № 26, ст. 1418; 2023 р., № 69, ст. 3990), здійснено телефонні дзвінки / повідомлення засобами іншого доступного </w:t>
            </w:r>
            <w:proofErr w:type="spellStart"/>
            <w:r w:rsidRPr="00527BD5">
              <w:rPr>
                <w:color w:val="000000"/>
                <w:shd w:val="clear" w:color="auto" w:fill="FFFFFF"/>
              </w:rPr>
              <w:t>звʼязку</w:t>
            </w:r>
            <w:proofErr w:type="spellEnd"/>
            <w:r w:rsidRPr="00527BD5">
              <w:rPr>
                <w:color w:val="000000"/>
                <w:shd w:val="clear" w:color="auto" w:fill="FFFFFF"/>
              </w:rPr>
              <w:t xml:space="preserve"> та встановлено:</w:t>
            </w:r>
          </w:p>
          <w:p w:rsidR="00527BD5" w:rsidRPr="00527BD5" w:rsidRDefault="00527BD5" w:rsidP="00527BD5">
            <w:pPr>
              <w:shd w:val="clear" w:color="auto" w:fill="FFFFFF"/>
              <w:jc w:val="both"/>
              <w:rPr>
                <w:color w:val="000000"/>
                <w:shd w:val="clear" w:color="auto" w:fill="FFFFFF"/>
              </w:rPr>
            </w:pPr>
            <w:r>
              <w:rPr>
                <w:color w:val="000000"/>
                <w:shd w:val="clear" w:color="auto" w:fill="FFFFFF"/>
              </w:rPr>
              <w:t>___________________</w:t>
            </w:r>
            <w:r w:rsidRPr="00527BD5">
              <w:rPr>
                <w:color w:val="000000"/>
                <w:shd w:val="clear" w:color="auto" w:fill="FFFFFF"/>
              </w:rPr>
              <w:t>____________________________________</w:t>
            </w:r>
          </w:p>
          <w:p w:rsidR="00527BD5" w:rsidRPr="00527BD5" w:rsidRDefault="00527BD5" w:rsidP="00527BD5">
            <w:pPr>
              <w:shd w:val="clear" w:color="auto" w:fill="FFFFFF"/>
              <w:jc w:val="both"/>
              <w:rPr>
                <w:color w:val="000000"/>
                <w:shd w:val="clear" w:color="auto" w:fill="FFFFFF"/>
              </w:rPr>
            </w:pPr>
            <w:r w:rsidRPr="00527BD5">
              <w:rPr>
                <w:color w:val="000000"/>
                <w:shd w:val="clear" w:color="auto" w:fill="FFFFFF"/>
              </w:rPr>
              <w:t xml:space="preserve">(вказати відсутність / наявність телефонного або іншого доступного </w:t>
            </w:r>
            <w:proofErr w:type="spellStart"/>
            <w:r w:rsidRPr="00527BD5">
              <w:rPr>
                <w:color w:val="000000"/>
                <w:shd w:val="clear" w:color="auto" w:fill="FFFFFF"/>
              </w:rPr>
              <w:t>звʼязку</w:t>
            </w:r>
            <w:proofErr w:type="spellEnd"/>
            <w:r w:rsidRPr="00527BD5">
              <w:rPr>
                <w:color w:val="000000"/>
                <w:shd w:val="clear" w:color="auto" w:fill="FFFFFF"/>
              </w:rPr>
              <w:t>)</w:t>
            </w:r>
          </w:p>
          <w:p w:rsidR="00527BD5" w:rsidRPr="00527BD5" w:rsidRDefault="00527BD5" w:rsidP="00527BD5">
            <w:pPr>
              <w:shd w:val="clear" w:color="auto" w:fill="FFFFFF"/>
              <w:ind w:firstLine="850"/>
              <w:jc w:val="both"/>
              <w:rPr>
                <w:color w:val="000000"/>
                <w:shd w:val="clear" w:color="auto" w:fill="FFFFFF"/>
              </w:rPr>
            </w:pPr>
            <w:r w:rsidRPr="00527BD5">
              <w:rPr>
                <w:color w:val="000000"/>
                <w:shd w:val="clear" w:color="auto" w:fill="FFFFFF"/>
              </w:rPr>
              <w:t xml:space="preserve"> з внутрішньо переміщеною особою:</w:t>
            </w:r>
          </w:p>
          <w:p w:rsidR="00527BD5" w:rsidRPr="00527BD5" w:rsidRDefault="00527BD5" w:rsidP="00AD3A28">
            <w:pPr>
              <w:shd w:val="clear" w:color="auto" w:fill="FFFFFF"/>
              <w:jc w:val="both"/>
              <w:rPr>
                <w:color w:val="000000"/>
                <w:shd w:val="clear" w:color="auto" w:fill="FFFFFF"/>
              </w:rPr>
            </w:pPr>
            <w:r w:rsidRPr="00527BD5">
              <w:rPr>
                <w:color w:val="000000"/>
                <w:shd w:val="clear" w:color="auto" w:fill="FFFFFF"/>
              </w:rPr>
              <w:t>__________________________________________________________</w:t>
            </w:r>
          </w:p>
          <w:p w:rsidR="00635324" w:rsidRDefault="00527BD5" w:rsidP="00527BD5">
            <w:pPr>
              <w:shd w:val="clear" w:color="auto" w:fill="FFFFFF"/>
              <w:ind w:firstLine="850"/>
              <w:jc w:val="both"/>
              <w:rPr>
                <w:color w:val="000000"/>
                <w:shd w:val="clear" w:color="auto" w:fill="FFFFFF"/>
              </w:rPr>
            </w:pPr>
            <w:r w:rsidRPr="00527BD5">
              <w:rPr>
                <w:color w:val="000000"/>
                <w:shd w:val="clear" w:color="auto" w:fill="FFFFFF"/>
              </w:rPr>
              <w:t xml:space="preserve">   (прізвище, власне ім’я та по батькові (за наявності)</w:t>
            </w:r>
          </w:p>
          <w:p w:rsidR="00AD3A28" w:rsidRPr="00AD3A28" w:rsidRDefault="00AD3A28" w:rsidP="00AD3A28">
            <w:pPr>
              <w:shd w:val="clear" w:color="auto" w:fill="FFFFFF"/>
              <w:ind w:firstLine="850"/>
              <w:jc w:val="both"/>
              <w:rPr>
                <w:color w:val="000000"/>
                <w:shd w:val="clear" w:color="auto" w:fill="FFFFFF"/>
              </w:rPr>
            </w:pPr>
            <w:r w:rsidRPr="00AD3A28">
              <w:rPr>
                <w:b/>
                <w:bCs/>
                <w:color w:val="000000"/>
                <w:shd w:val="clear" w:color="auto" w:fill="FFFFFF"/>
              </w:rPr>
              <w:t xml:space="preserve">Телефонні дзвінки або повідомлення засобами іншого доступного </w:t>
            </w:r>
            <w:proofErr w:type="spellStart"/>
            <w:r w:rsidRPr="00AD3A28">
              <w:rPr>
                <w:b/>
                <w:bCs/>
                <w:color w:val="000000"/>
                <w:shd w:val="clear" w:color="auto" w:fill="FFFFFF"/>
              </w:rPr>
              <w:t>звʼязку</w:t>
            </w:r>
            <w:proofErr w:type="spellEnd"/>
            <w:r w:rsidRPr="00AD3A28">
              <w:rPr>
                <w:b/>
                <w:bCs/>
                <w:color w:val="000000"/>
                <w:shd w:val="clear" w:color="auto" w:fill="FFFFFF"/>
              </w:rPr>
              <w:t xml:space="preserve"> здійснювалися уповноваженою особою:</w:t>
            </w:r>
          </w:p>
          <w:tbl>
            <w:tblPr>
              <w:tblW w:w="0" w:type="auto"/>
              <w:tblCellMar>
                <w:top w:w="15" w:type="dxa"/>
                <w:left w:w="15" w:type="dxa"/>
                <w:bottom w:w="15" w:type="dxa"/>
                <w:right w:w="15" w:type="dxa"/>
              </w:tblCellMar>
              <w:tblLook w:val="04A0" w:firstRow="1" w:lastRow="0" w:firstColumn="1" w:lastColumn="0" w:noHBand="0" w:noVBand="1"/>
            </w:tblPr>
            <w:tblGrid>
              <w:gridCol w:w="3601"/>
              <w:gridCol w:w="2023"/>
              <w:gridCol w:w="2296"/>
            </w:tblGrid>
            <w:tr w:rsidR="00AD3A28" w:rsidRPr="00AD3A28" w:rsidTr="00AD3A28">
              <w:trPr>
                <w:trHeight w:val="1545"/>
              </w:trPr>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D3A28" w:rsidRPr="00AD3A28" w:rsidRDefault="00AD3A28" w:rsidP="00AD3A28">
                  <w:pPr>
                    <w:shd w:val="clear" w:color="auto" w:fill="FFFFFF"/>
                    <w:jc w:val="both"/>
                    <w:rPr>
                      <w:color w:val="000000"/>
                      <w:shd w:val="clear" w:color="auto" w:fill="FFFFFF"/>
                    </w:rPr>
                  </w:pPr>
                  <w:r w:rsidRPr="00AD3A28">
                    <w:rPr>
                      <w:b/>
                      <w:bCs/>
                      <w:color w:val="000000"/>
                      <w:shd w:val="clear" w:color="auto" w:fill="FFFFFF"/>
                    </w:rPr>
                    <w:t>_______________________</w:t>
                  </w:r>
                </w:p>
                <w:p w:rsidR="00AD3A28" w:rsidRPr="00AD3A28" w:rsidRDefault="00AD3A28" w:rsidP="00AD3A28">
                  <w:pPr>
                    <w:shd w:val="clear" w:color="auto" w:fill="FFFFFF"/>
                    <w:jc w:val="center"/>
                    <w:rPr>
                      <w:color w:val="000000"/>
                      <w:shd w:val="clear" w:color="auto" w:fill="FFFFFF"/>
                    </w:rPr>
                  </w:pPr>
                  <w:r w:rsidRPr="00AD3A28">
                    <w:rPr>
                      <w:color w:val="000000"/>
                      <w:shd w:val="clear" w:color="auto" w:fill="FFFFFF"/>
                      <w:vertAlign w:val="superscript"/>
                    </w:rPr>
                    <w:t>(прізвище, власне ім’я та по батькові (за наявності)</w:t>
                  </w:r>
                </w:p>
              </w:tc>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D3A28" w:rsidRPr="00AD3A28" w:rsidRDefault="00AD3A28" w:rsidP="00AD3A28">
                  <w:pPr>
                    <w:shd w:val="clear" w:color="auto" w:fill="FFFFFF"/>
                    <w:ind w:firstLine="850"/>
                    <w:jc w:val="both"/>
                    <w:rPr>
                      <w:color w:val="000000"/>
                      <w:shd w:val="clear" w:color="auto" w:fill="FFFFFF"/>
                    </w:rPr>
                  </w:pPr>
                  <w:r w:rsidRPr="00AD3A28">
                    <w:rPr>
                      <w:b/>
                      <w:bCs/>
                      <w:color w:val="000000"/>
                      <w:shd w:val="clear" w:color="auto" w:fill="FFFFFF"/>
                    </w:rPr>
                    <w:t xml:space="preserve"> _____________</w:t>
                  </w:r>
                </w:p>
                <w:p w:rsidR="00AD3A28" w:rsidRPr="00AD3A28" w:rsidRDefault="00AD3A28" w:rsidP="00AD3A28">
                  <w:pPr>
                    <w:shd w:val="clear" w:color="auto" w:fill="FFFFFF"/>
                    <w:ind w:firstLine="850"/>
                    <w:jc w:val="both"/>
                    <w:rPr>
                      <w:color w:val="000000"/>
                      <w:shd w:val="clear" w:color="auto" w:fill="FFFFFF"/>
                    </w:rPr>
                  </w:pPr>
                  <w:r w:rsidRPr="00AD3A28">
                    <w:rPr>
                      <w:color w:val="000000"/>
                      <w:shd w:val="clear" w:color="auto" w:fill="FFFFFF"/>
                      <w:vertAlign w:val="superscript"/>
                    </w:rPr>
                    <w:t>(підпис)</w:t>
                  </w:r>
                </w:p>
              </w:tc>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D3A28" w:rsidRPr="00AD3A28" w:rsidRDefault="00AD3A28" w:rsidP="00AD3A28">
                  <w:pPr>
                    <w:shd w:val="clear" w:color="auto" w:fill="FFFFFF"/>
                    <w:ind w:firstLine="850"/>
                    <w:jc w:val="both"/>
                    <w:rPr>
                      <w:color w:val="000000"/>
                      <w:shd w:val="clear" w:color="auto" w:fill="FFFFFF"/>
                    </w:rPr>
                  </w:pPr>
                  <w:r w:rsidRPr="00AD3A28">
                    <w:rPr>
                      <w:b/>
                      <w:bCs/>
                      <w:color w:val="000000"/>
                      <w:shd w:val="clear" w:color="auto" w:fill="FFFFFF"/>
                    </w:rPr>
                    <w:t xml:space="preserve"> _______________</w:t>
                  </w:r>
                </w:p>
                <w:p w:rsidR="00AD3A28" w:rsidRPr="00AD3A28" w:rsidRDefault="00AD3A28" w:rsidP="00AD3A28">
                  <w:pPr>
                    <w:shd w:val="clear" w:color="auto" w:fill="FFFFFF"/>
                    <w:ind w:firstLine="850"/>
                    <w:jc w:val="both"/>
                    <w:rPr>
                      <w:color w:val="000000"/>
                      <w:shd w:val="clear" w:color="auto" w:fill="FFFFFF"/>
                    </w:rPr>
                  </w:pPr>
                  <w:r w:rsidRPr="00AD3A28">
                    <w:rPr>
                      <w:color w:val="000000"/>
                      <w:shd w:val="clear" w:color="auto" w:fill="FFFFFF"/>
                      <w:vertAlign w:val="superscript"/>
                    </w:rPr>
                    <w:t>(місце роботи)</w:t>
                  </w:r>
                </w:p>
              </w:tc>
            </w:tr>
            <w:tr w:rsidR="00AD3A28" w:rsidRPr="00AD3A28" w:rsidTr="00893600">
              <w:trPr>
                <w:trHeight w:val="1545"/>
              </w:trPr>
              <w:tc>
                <w:tcPr>
                  <w:tcW w:w="0" w:type="auto"/>
                  <w:gridSpan w:val="3"/>
                  <w:tcBorders>
                    <w:top w:val="single" w:sz="4" w:space="0" w:color="auto"/>
                    <w:bottom w:val="single" w:sz="4" w:space="0" w:color="auto"/>
                  </w:tcBorders>
                  <w:tcMar>
                    <w:top w:w="0" w:type="dxa"/>
                    <w:left w:w="100" w:type="dxa"/>
                    <w:bottom w:w="0" w:type="dxa"/>
                    <w:right w:w="100" w:type="dxa"/>
                  </w:tcMar>
                </w:tcPr>
                <w:p w:rsidR="00AD3A28" w:rsidRDefault="00AD3A28" w:rsidP="00AD3A28">
                  <w:pPr>
                    <w:shd w:val="clear" w:color="auto" w:fill="FFFFFF"/>
                    <w:ind w:firstLine="850"/>
                    <w:jc w:val="both"/>
                    <w:rPr>
                      <w:b/>
                      <w:bCs/>
                      <w:color w:val="000000"/>
                      <w:shd w:val="clear" w:color="auto" w:fill="FFFFFF"/>
                    </w:rPr>
                  </w:pPr>
                </w:p>
                <w:p w:rsidR="00AD3A28" w:rsidRPr="00AD3A28" w:rsidRDefault="00AD3A28" w:rsidP="00AD3A28">
                  <w:pPr>
                    <w:shd w:val="clear" w:color="auto" w:fill="FFFFFF"/>
                    <w:ind w:firstLine="850"/>
                    <w:jc w:val="both"/>
                    <w:rPr>
                      <w:b/>
                      <w:bCs/>
                      <w:color w:val="000000"/>
                      <w:shd w:val="clear" w:color="auto" w:fill="FFFFFF"/>
                    </w:rPr>
                  </w:pPr>
                  <w:r>
                    <w:rPr>
                      <w:b/>
                      <w:bCs/>
                      <w:color w:val="000000"/>
                      <w:shd w:val="clear" w:color="auto" w:fill="FFFFFF"/>
                    </w:rPr>
                    <w:t xml:space="preserve">Уповноважені особи, які брали участь у здійсненні телефонних дзвінків або повідомлень засобами іншого доступного </w:t>
                  </w:r>
                  <w:proofErr w:type="spellStart"/>
                  <w:r>
                    <w:rPr>
                      <w:b/>
                      <w:bCs/>
                      <w:color w:val="000000"/>
                      <w:shd w:val="clear" w:color="auto" w:fill="FFFFFF"/>
                    </w:rPr>
                    <w:t>звʼязку</w:t>
                  </w:r>
                  <w:proofErr w:type="spellEnd"/>
                </w:p>
              </w:tc>
            </w:tr>
            <w:tr w:rsidR="00AD3A28" w:rsidRPr="00AD3A28" w:rsidTr="00AD3A28">
              <w:trPr>
                <w:trHeight w:val="1545"/>
              </w:trPr>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D3A28" w:rsidRPr="00AD3A28" w:rsidRDefault="00AD3A28" w:rsidP="00AD3A28">
                  <w:pPr>
                    <w:shd w:val="clear" w:color="auto" w:fill="FFFFFF"/>
                    <w:jc w:val="both"/>
                    <w:rPr>
                      <w:color w:val="000000"/>
                      <w:shd w:val="clear" w:color="auto" w:fill="FFFFFF"/>
                    </w:rPr>
                  </w:pPr>
                  <w:r w:rsidRPr="00AD3A28">
                    <w:rPr>
                      <w:b/>
                      <w:bCs/>
                      <w:color w:val="000000"/>
                      <w:shd w:val="clear" w:color="auto" w:fill="FFFFFF"/>
                    </w:rPr>
                    <w:lastRenderedPageBreak/>
                    <w:t>_______________________</w:t>
                  </w:r>
                </w:p>
                <w:p w:rsidR="00AD3A28" w:rsidRPr="00AD3A28" w:rsidRDefault="00AD3A28" w:rsidP="00AD3A28">
                  <w:pPr>
                    <w:shd w:val="clear" w:color="auto" w:fill="FFFFFF"/>
                    <w:jc w:val="center"/>
                    <w:rPr>
                      <w:color w:val="000000"/>
                      <w:shd w:val="clear" w:color="auto" w:fill="FFFFFF"/>
                    </w:rPr>
                  </w:pPr>
                  <w:r w:rsidRPr="00AD3A28">
                    <w:rPr>
                      <w:color w:val="000000"/>
                      <w:shd w:val="clear" w:color="auto" w:fill="FFFFFF"/>
                      <w:vertAlign w:val="superscript"/>
                    </w:rPr>
                    <w:t>(прізвище, власне ім’я та по батькові (за наявності)</w:t>
                  </w:r>
                </w:p>
              </w:tc>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D3A28" w:rsidRPr="00AD3A28" w:rsidRDefault="00AD3A28" w:rsidP="00AD3A28">
                  <w:pPr>
                    <w:shd w:val="clear" w:color="auto" w:fill="FFFFFF"/>
                    <w:ind w:firstLine="850"/>
                    <w:jc w:val="both"/>
                    <w:rPr>
                      <w:color w:val="000000"/>
                      <w:shd w:val="clear" w:color="auto" w:fill="FFFFFF"/>
                    </w:rPr>
                  </w:pPr>
                  <w:r w:rsidRPr="00AD3A28">
                    <w:rPr>
                      <w:b/>
                      <w:bCs/>
                      <w:color w:val="000000"/>
                      <w:shd w:val="clear" w:color="auto" w:fill="FFFFFF"/>
                    </w:rPr>
                    <w:t xml:space="preserve"> _____________</w:t>
                  </w:r>
                </w:p>
                <w:p w:rsidR="00AD3A28" w:rsidRPr="00AD3A28" w:rsidRDefault="00AD3A28" w:rsidP="00AD3A28">
                  <w:pPr>
                    <w:shd w:val="clear" w:color="auto" w:fill="FFFFFF"/>
                    <w:ind w:firstLine="850"/>
                    <w:jc w:val="both"/>
                    <w:rPr>
                      <w:color w:val="000000"/>
                      <w:shd w:val="clear" w:color="auto" w:fill="FFFFFF"/>
                    </w:rPr>
                  </w:pPr>
                  <w:r w:rsidRPr="00AD3A28">
                    <w:rPr>
                      <w:color w:val="000000"/>
                      <w:shd w:val="clear" w:color="auto" w:fill="FFFFFF"/>
                      <w:vertAlign w:val="superscript"/>
                    </w:rPr>
                    <w:t>(підпис)</w:t>
                  </w:r>
                </w:p>
              </w:tc>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D3A28" w:rsidRPr="00AD3A28" w:rsidRDefault="00AD3A28" w:rsidP="00AD3A28">
                  <w:pPr>
                    <w:shd w:val="clear" w:color="auto" w:fill="FFFFFF"/>
                    <w:ind w:firstLine="850"/>
                    <w:jc w:val="both"/>
                    <w:rPr>
                      <w:color w:val="000000"/>
                      <w:shd w:val="clear" w:color="auto" w:fill="FFFFFF"/>
                    </w:rPr>
                  </w:pPr>
                  <w:r w:rsidRPr="00AD3A28">
                    <w:rPr>
                      <w:b/>
                      <w:bCs/>
                      <w:color w:val="000000"/>
                      <w:shd w:val="clear" w:color="auto" w:fill="FFFFFF"/>
                    </w:rPr>
                    <w:t xml:space="preserve"> _______________</w:t>
                  </w:r>
                </w:p>
                <w:p w:rsidR="00AD3A28" w:rsidRPr="00AD3A28" w:rsidRDefault="00AD3A28" w:rsidP="00AD3A28">
                  <w:pPr>
                    <w:shd w:val="clear" w:color="auto" w:fill="FFFFFF"/>
                    <w:ind w:firstLine="850"/>
                    <w:jc w:val="both"/>
                    <w:rPr>
                      <w:color w:val="000000"/>
                      <w:shd w:val="clear" w:color="auto" w:fill="FFFFFF"/>
                    </w:rPr>
                  </w:pPr>
                  <w:r w:rsidRPr="00AD3A28">
                    <w:rPr>
                      <w:color w:val="000000"/>
                      <w:shd w:val="clear" w:color="auto" w:fill="FFFFFF"/>
                      <w:vertAlign w:val="superscript"/>
                    </w:rPr>
                    <w:t>(місце роботи)</w:t>
                  </w:r>
                </w:p>
              </w:tc>
            </w:tr>
            <w:tr w:rsidR="00AD3A28" w:rsidRPr="00AD3A28" w:rsidTr="00AD3A28">
              <w:trPr>
                <w:trHeight w:val="1545"/>
              </w:trPr>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D3A28" w:rsidRPr="00AD3A28" w:rsidRDefault="00AD3A28" w:rsidP="00AD3A28">
                  <w:pPr>
                    <w:shd w:val="clear" w:color="auto" w:fill="FFFFFF"/>
                    <w:jc w:val="both"/>
                    <w:rPr>
                      <w:color w:val="000000"/>
                      <w:shd w:val="clear" w:color="auto" w:fill="FFFFFF"/>
                    </w:rPr>
                  </w:pPr>
                  <w:r w:rsidRPr="00AD3A28">
                    <w:rPr>
                      <w:b/>
                      <w:bCs/>
                      <w:color w:val="000000"/>
                      <w:shd w:val="clear" w:color="auto" w:fill="FFFFFF"/>
                    </w:rPr>
                    <w:t>_______________________</w:t>
                  </w:r>
                </w:p>
                <w:p w:rsidR="00AD3A28" w:rsidRPr="00AD3A28" w:rsidRDefault="00AD3A28" w:rsidP="00AD3A28">
                  <w:pPr>
                    <w:shd w:val="clear" w:color="auto" w:fill="FFFFFF"/>
                    <w:jc w:val="center"/>
                    <w:rPr>
                      <w:color w:val="000000"/>
                      <w:shd w:val="clear" w:color="auto" w:fill="FFFFFF"/>
                    </w:rPr>
                  </w:pPr>
                  <w:r w:rsidRPr="00AD3A28">
                    <w:rPr>
                      <w:color w:val="000000"/>
                      <w:shd w:val="clear" w:color="auto" w:fill="FFFFFF"/>
                      <w:vertAlign w:val="superscript"/>
                    </w:rPr>
                    <w:t>(прізвище, власне ім’я та по батькові (за наявності)</w:t>
                  </w:r>
                </w:p>
              </w:tc>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D3A28" w:rsidRPr="00AD3A28" w:rsidRDefault="00AD3A28" w:rsidP="00AD3A28">
                  <w:pPr>
                    <w:shd w:val="clear" w:color="auto" w:fill="FFFFFF"/>
                    <w:ind w:firstLine="850"/>
                    <w:jc w:val="both"/>
                    <w:rPr>
                      <w:color w:val="000000"/>
                      <w:shd w:val="clear" w:color="auto" w:fill="FFFFFF"/>
                    </w:rPr>
                  </w:pPr>
                  <w:r w:rsidRPr="00AD3A28">
                    <w:rPr>
                      <w:b/>
                      <w:bCs/>
                      <w:color w:val="000000"/>
                      <w:shd w:val="clear" w:color="auto" w:fill="FFFFFF"/>
                    </w:rPr>
                    <w:t xml:space="preserve"> _____________</w:t>
                  </w:r>
                </w:p>
                <w:p w:rsidR="00AD3A28" w:rsidRPr="00AD3A28" w:rsidRDefault="00AD3A28" w:rsidP="00AD3A28">
                  <w:pPr>
                    <w:shd w:val="clear" w:color="auto" w:fill="FFFFFF"/>
                    <w:ind w:firstLine="850"/>
                    <w:jc w:val="both"/>
                    <w:rPr>
                      <w:color w:val="000000"/>
                      <w:shd w:val="clear" w:color="auto" w:fill="FFFFFF"/>
                    </w:rPr>
                  </w:pPr>
                  <w:r w:rsidRPr="00AD3A28">
                    <w:rPr>
                      <w:color w:val="000000"/>
                      <w:shd w:val="clear" w:color="auto" w:fill="FFFFFF"/>
                      <w:vertAlign w:val="superscript"/>
                    </w:rPr>
                    <w:t>(підпис)</w:t>
                  </w:r>
                </w:p>
              </w:tc>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D3A28" w:rsidRPr="00AD3A28" w:rsidRDefault="00AD3A28" w:rsidP="00AD3A28">
                  <w:pPr>
                    <w:shd w:val="clear" w:color="auto" w:fill="FFFFFF"/>
                    <w:ind w:firstLine="850"/>
                    <w:jc w:val="both"/>
                    <w:rPr>
                      <w:color w:val="000000"/>
                      <w:shd w:val="clear" w:color="auto" w:fill="FFFFFF"/>
                    </w:rPr>
                  </w:pPr>
                  <w:r w:rsidRPr="00AD3A28">
                    <w:rPr>
                      <w:b/>
                      <w:bCs/>
                      <w:color w:val="000000"/>
                      <w:shd w:val="clear" w:color="auto" w:fill="FFFFFF"/>
                    </w:rPr>
                    <w:t xml:space="preserve"> _______________</w:t>
                  </w:r>
                </w:p>
                <w:p w:rsidR="00AD3A28" w:rsidRPr="00AD3A28" w:rsidRDefault="00AD3A28" w:rsidP="00AD3A28">
                  <w:pPr>
                    <w:shd w:val="clear" w:color="auto" w:fill="FFFFFF"/>
                    <w:ind w:firstLine="850"/>
                    <w:jc w:val="both"/>
                    <w:rPr>
                      <w:color w:val="000000"/>
                      <w:shd w:val="clear" w:color="auto" w:fill="FFFFFF"/>
                    </w:rPr>
                  </w:pPr>
                  <w:r w:rsidRPr="00AD3A28">
                    <w:rPr>
                      <w:color w:val="000000"/>
                      <w:shd w:val="clear" w:color="auto" w:fill="FFFFFF"/>
                      <w:vertAlign w:val="superscript"/>
                    </w:rPr>
                    <w:t>(місце роботи)</w:t>
                  </w:r>
                </w:p>
              </w:tc>
            </w:tr>
            <w:tr w:rsidR="00AD3A28" w:rsidRPr="00AD3A28" w:rsidTr="00AD3A28">
              <w:trPr>
                <w:trHeight w:val="1545"/>
              </w:trPr>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D3A28" w:rsidRPr="00AD3A28" w:rsidRDefault="00AD3A28" w:rsidP="00AD3A28">
                  <w:pPr>
                    <w:shd w:val="clear" w:color="auto" w:fill="FFFFFF"/>
                    <w:jc w:val="both"/>
                    <w:rPr>
                      <w:color w:val="000000"/>
                      <w:shd w:val="clear" w:color="auto" w:fill="FFFFFF"/>
                    </w:rPr>
                  </w:pPr>
                  <w:r w:rsidRPr="00AD3A28">
                    <w:rPr>
                      <w:b/>
                      <w:bCs/>
                      <w:color w:val="000000"/>
                      <w:shd w:val="clear" w:color="auto" w:fill="FFFFFF"/>
                    </w:rPr>
                    <w:t>_______________________</w:t>
                  </w:r>
                </w:p>
                <w:p w:rsidR="00AD3A28" w:rsidRPr="00AD3A28" w:rsidRDefault="00AD3A28" w:rsidP="00AD3A28">
                  <w:pPr>
                    <w:shd w:val="clear" w:color="auto" w:fill="FFFFFF"/>
                    <w:jc w:val="center"/>
                    <w:rPr>
                      <w:color w:val="000000"/>
                      <w:shd w:val="clear" w:color="auto" w:fill="FFFFFF"/>
                    </w:rPr>
                  </w:pPr>
                  <w:r w:rsidRPr="00AD3A28">
                    <w:rPr>
                      <w:color w:val="000000"/>
                      <w:shd w:val="clear" w:color="auto" w:fill="FFFFFF"/>
                      <w:vertAlign w:val="superscript"/>
                    </w:rPr>
                    <w:t>(прізвище, власне ім’я та по батькові (за наявності)</w:t>
                  </w:r>
                </w:p>
              </w:tc>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D3A28" w:rsidRPr="00AD3A28" w:rsidRDefault="00AD3A28" w:rsidP="00AD3A28">
                  <w:pPr>
                    <w:shd w:val="clear" w:color="auto" w:fill="FFFFFF"/>
                    <w:ind w:firstLine="850"/>
                    <w:jc w:val="both"/>
                    <w:rPr>
                      <w:color w:val="000000"/>
                      <w:shd w:val="clear" w:color="auto" w:fill="FFFFFF"/>
                    </w:rPr>
                  </w:pPr>
                  <w:r w:rsidRPr="00AD3A28">
                    <w:rPr>
                      <w:b/>
                      <w:bCs/>
                      <w:color w:val="000000"/>
                      <w:shd w:val="clear" w:color="auto" w:fill="FFFFFF"/>
                    </w:rPr>
                    <w:t xml:space="preserve"> _____________</w:t>
                  </w:r>
                </w:p>
                <w:p w:rsidR="00AD3A28" w:rsidRPr="00AD3A28" w:rsidRDefault="00AD3A28" w:rsidP="00AD3A28">
                  <w:pPr>
                    <w:shd w:val="clear" w:color="auto" w:fill="FFFFFF"/>
                    <w:ind w:firstLine="850"/>
                    <w:jc w:val="both"/>
                    <w:rPr>
                      <w:color w:val="000000"/>
                      <w:shd w:val="clear" w:color="auto" w:fill="FFFFFF"/>
                    </w:rPr>
                  </w:pPr>
                  <w:r w:rsidRPr="00AD3A28">
                    <w:rPr>
                      <w:color w:val="000000"/>
                      <w:shd w:val="clear" w:color="auto" w:fill="FFFFFF"/>
                      <w:vertAlign w:val="superscript"/>
                    </w:rPr>
                    <w:t>(підпис)</w:t>
                  </w:r>
                </w:p>
              </w:tc>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D3A28" w:rsidRPr="00AD3A28" w:rsidRDefault="00AD3A28" w:rsidP="00AD3A28">
                  <w:pPr>
                    <w:shd w:val="clear" w:color="auto" w:fill="FFFFFF"/>
                    <w:ind w:firstLine="850"/>
                    <w:jc w:val="both"/>
                    <w:rPr>
                      <w:color w:val="000000"/>
                      <w:shd w:val="clear" w:color="auto" w:fill="FFFFFF"/>
                    </w:rPr>
                  </w:pPr>
                  <w:r w:rsidRPr="00AD3A28">
                    <w:rPr>
                      <w:b/>
                      <w:bCs/>
                      <w:color w:val="000000"/>
                      <w:shd w:val="clear" w:color="auto" w:fill="FFFFFF"/>
                    </w:rPr>
                    <w:t xml:space="preserve"> _______________</w:t>
                  </w:r>
                </w:p>
                <w:p w:rsidR="00AD3A28" w:rsidRPr="00AD3A28" w:rsidRDefault="00AD3A28" w:rsidP="00AD3A28">
                  <w:pPr>
                    <w:shd w:val="clear" w:color="auto" w:fill="FFFFFF"/>
                    <w:ind w:firstLine="850"/>
                    <w:jc w:val="both"/>
                    <w:rPr>
                      <w:color w:val="000000"/>
                      <w:shd w:val="clear" w:color="auto" w:fill="FFFFFF"/>
                    </w:rPr>
                  </w:pPr>
                  <w:r w:rsidRPr="00AD3A28">
                    <w:rPr>
                      <w:color w:val="000000"/>
                      <w:shd w:val="clear" w:color="auto" w:fill="FFFFFF"/>
                      <w:vertAlign w:val="superscript"/>
                    </w:rPr>
                    <w:t>(місце роботи)</w:t>
                  </w:r>
                </w:p>
              </w:tc>
            </w:tr>
          </w:tbl>
          <w:p w:rsidR="00AD3A28" w:rsidRPr="002B0738" w:rsidRDefault="00AD3A28" w:rsidP="00527BD5">
            <w:pPr>
              <w:shd w:val="clear" w:color="auto" w:fill="FFFFFF"/>
              <w:ind w:firstLine="850"/>
              <w:jc w:val="both"/>
              <w:rPr>
                <w:color w:val="000000"/>
                <w:shd w:val="clear" w:color="auto" w:fill="FFFFFF"/>
              </w:rPr>
            </w:pPr>
          </w:p>
        </w:tc>
      </w:tr>
      <w:tr w:rsidR="002B0738" w:rsidRPr="002B0738" w:rsidTr="00265EC0">
        <w:trPr>
          <w:trHeight w:val="240"/>
        </w:trPr>
        <w:tc>
          <w:tcPr>
            <w:tcW w:w="151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E93281" w:rsidP="002B0738">
            <w:pPr>
              <w:ind w:firstLine="751"/>
              <w:jc w:val="center"/>
            </w:pPr>
            <w:hyperlink r:id="rId19" w:anchor="Stru" w:history="1">
              <w:r w:rsidR="002B0738" w:rsidRPr="002B0738">
                <w:rPr>
                  <w:color w:val="000000"/>
                </w:rPr>
                <w:t xml:space="preserve"> </w:t>
              </w:r>
            </w:hyperlink>
            <w:r w:rsidR="002B0738" w:rsidRPr="002B0738">
              <w:rPr>
                <w:b/>
                <w:bCs/>
                <w:color w:val="000000"/>
              </w:rPr>
              <w:t>Постанова Кабінету Міністрів України від 26.01.2024 № 94 “Деякі питання соціальної підтримки внутрішньо переміщених осіб та інших вразливих категорій осіб”</w:t>
            </w:r>
          </w:p>
          <w:p w:rsidR="002B0738" w:rsidRPr="002B0738" w:rsidRDefault="002B0738" w:rsidP="002B0738"/>
        </w:tc>
        <w:tc>
          <w:tcPr>
            <w:tcW w:w="0" w:type="auto"/>
            <w:vAlign w:val="center"/>
            <w:hideMark/>
          </w:tcPr>
          <w:p w:rsidR="002B0738" w:rsidRPr="002B0738" w:rsidRDefault="002B0738" w:rsidP="002B0738">
            <w:pPr>
              <w:rPr>
                <w:sz w:val="20"/>
                <w:szCs w:val="20"/>
              </w:rPr>
            </w:pPr>
          </w:p>
        </w:tc>
      </w:tr>
      <w:tr w:rsidR="002B0738" w:rsidRPr="002B0738" w:rsidTr="00265EC0">
        <w:trPr>
          <w:trHeight w:val="98"/>
        </w:trPr>
        <w:tc>
          <w:tcPr>
            <w:tcW w:w="7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pacing w:after="240"/>
              <w:ind w:firstLine="567"/>
              <w:jc w:val="both"/>
            </w:pPr>
            <w:r w:rsidRPr="002B0738">
              <w:rPr>
                <w:color w:val="000000"/>
              </w:rPr>
              <w:t>1. Установити, що:</w:t>
            </w:r>
          </w:p>
          <w:p w:rsidR="002B0738" w:rsidRPr="002B0738" w:rsidRDefault="002B0738" w:rsidP="002B0738">
            <w:pPr>
              <w:spacing w:before="240" w:after="240"/>
              <w:ind w:firstLine="567"/>
              <w:jc w:val="both"/>
            </w:pPr>
            <w:r w:rsidRPr="002B0738">
              <w:rPr>
                <w:color w:val="000000"/>
              </w:rPr>
              <w:t xml:space="preserve">допомога на проживання внутрішньо переміщеним особам, які мають на неї право та звернулися за продовженням її виплати з особисто поданою заявою у </w:t>
            </w:r>
            <w:r w:rsidRPr="002B0738">
              <w:rPr>
                <w:strike/>
                <w:color w:val="000000"/>
              </w:rPr>
              <w:t>лютому - березні 2024 р.</w:t>
            </w:r>
            <w:r w:rsidRPr="002B0738">
              <w:rPr>
                <w:color w:val="000000"/>
              </w:rPr>
              <w:t>, призначається і виплачується починаючи з 1 березня 2024 року.</w:t>
            </w:r>
          </w:p>
          <w:p w:rsidR="002B0738" w:rsidRPr="002B0738" w:rsidRDefault="002B0738" w:rsidP="002B0738"/>
        </w:tc>
        <w:tc>
          <w:tcPr>
            <w:tcW w:w="8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0738" w:rsidRPr="002B0738" w:rsidRDefault="002B0738" w:rsidP="002B0738">
            <w:pPr>
              <w:spacing w:after="240"/>
              <w:ind w:firstLine="567"/>
              <w:jc w:val="both"/>
            </w:pPr>
            <w:r w:rsidRPr="002B0738">
              <w:rPr>
                <w:color w:val="000000"/>
              </w:rPr>
              <w:t>1. Установити, що:</w:t>
            </w:r>
          </w:p>
          <w:p w:rsidR="002B0738" w:rsidRPr="002B0738" w:rsidRDefault="002B0738" w:rsidP="002B0738">
            <w:pPr>
              <w:spacing w:before="240" w:after="240"/>
              <w:ind w:firstLine="567"/>
              <w:jc w:val="both"/>
            </w:pPr>
            <w:r w:rsidRPr="002B0738">
              <w:rPr>
                <w:color w:val="000000"/>
              </w:rPr>
              <w:t>допомо</w:t>
            </w:r>
            <w:r w:rsidRPr="002B0738">
              <w:rPr>
                <w:color w:val="000000"/>
                <w:shd w:val="clear" w:color="auto" w:fill="FFFFFF"/>
              </w:rPr>
              <w:t xml:space="preserve">га на проживання внутрішньо переміщеним особам, які мають на неї право та звернулися за продовженням її виплати з особисто поданою заявою </w:t>
            </w:r>
            <w:r w:rsidRPr="002B0738">
              <w:rPr>
                <w:b/>
                <w:bCs/>
                <w:color w:val="000000"/>
                <w:shd w:val="clear" w:color="auto" w:fill="FFFFFF"/>
              </w:rPr>
              <w:t>у лютому - квітні  2024 р.,</w:t>
            </w:r>
            <w:r w:rsidRPr="002B0738">
              <w:rPr>
                <w:color w:val="000000"/>
                <w:shd w:val="clear" w:color="auto" w:fill="FFFFFF"/>
              </w:rPr>
              <w:t xml:space="preserve"> призначається і виплачується починаючи з 1 березня 2024 року.</w:t>
            </w:r>
          </w:p>
        </w:tc>
        <w:tc>
          <w:tcPr>
            <w:tcW w:w="0" w:type="auto"/>
            <w:vAlign w:val="center"/>
            <w:hideMark/>
          </w:tcPr>
          <w:p w:rsidR="002B0738" w:rsidRPr="002B0738" w:rsidRDefault="002B0738" w:rsidP="002B0738">
            <w:pPr>
              <w:rPr>
                <w:sz w:val="20"/>
                <w:szCs w:val="20"/>
              </w:rPr>
            </w:pPr>
          </w:p>
        </w:tc>
      </w:tr>
    </w:tbl>
    <w:p w:rsidR="006E5229" w:rsidRDefault="002B0738" w:rsidP="00DE0AFC">
      <w:pPr>
        <w:spacing w:after="240"/>
      </w:pPr>
      <w:r w:rsidRPr="002B0738">
        <w:br/>
      </w:r>
    </w:p>
    <w:p w:rsidR="008003A8" w:rsidRPr="000762DA" w:rsidRDefault="008003A8" w:rsidP="003A2A37">
      <w:pPr>
        <w:widowControl w:val="0"/>
        <w:autoSpaceDE w:val="0"/>
        <w:autoSpaceDN w:val="0"/>
        <w:adjustRightInd w:val="0"/>
        <w:jc w:val="center"/>
        <w:rPr>
          <w:color w:val="000000" w:themeColor="text1"/>
        </w:rPr>
      </w:pPr>
    </w:p>
    <w:sectPr w:rsidR="008003A8" w:rsidRPr="000762DA" w:rsidSect="00DE0AFC">
      <w:headerReference w:type="even" r:id="rId20"/>
      <w:headerReference w:type="default" r:id="rId21"/>
      <w:pgSz w:w="16838" w:h="11906" w:orient="landscape"/>
      <w:pgMar w:top="567" w:right="567" w:bottom="567" w:left="136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81" w:rsidRDefault="00E93281">
      <w:r>
        <w:separator/>
      </w:r>
    </w:p>
  </w:endnote>
  <w:endnote w:type="continuationSeparator" w:id="0">
    <w:p w:rsidR="00E93281" w:rsidRDefault="00E9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charset w:val="00"/>
    <w:family w:val="swiss"/>
    <w:pitch w:val="default"/>
    <w:sig w:usb0="000000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81" w:rsidRDefault="00E93281">
      <w:r>
        <w:separator/>
      </w:r>
    </w:p>
  </w:footnote>
  <w:footnote w:type="continuationSeparator" w:id="0">
    <w:p w:rsidR="00E93281" w:rsidRDefault="00E9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2E" w:rsidRDefault="00661B2E">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rsidR="00661B2E" w:rsidRDefault="00661B2E">
    <w:pPr>
      <w:pBdr>
        <w:top w:val="nil"/>
        <w:left w:val="nil"/>
        <w:bottom w:val="nil"/>
        <w:right w:val="nil"/>
        <w:between w:val="nil"/>
      </w:pBdr>
      <w:tabs>
        <w:tab w:val="center" w:pos="4819"/>
        <w:tab w:val="right" w:pos="9639"/>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2E" w:rsidRDefault="00661B2E">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9D0E1A">
      <w:rPr>
        <w:noProof/>
        <w:color w:val="000000"/>
      </w:rPr>
      <w:t>13</w:t>
    </w:r>
    <w:r>
      <w:rPr>
        <w:color w:val="000000"/>
      </w:rPr>
      <w:fldChar w:fldCharType="end"/>
    </w:r>
  </w:p>
  <w:p w:rsidR="00661B2E" w:rsidRDefault="00661B2E">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3103"/>
    <w:multiLevelType w:val="hybridMultilevel"/>
    <w:tmpl w:val="730CF1E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4B396A"/>
    <w:multiLevelType w:val="hybridMultilevel"/>
    <w:tmpl w:val="919EDB70"/>
    <w:lvl w:ilvl="0" w:tplc="7C123F1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nsid w:val="2B6A3CDC"/>
    <w:multiLevelType w:val="multilevel"/>
    <w:tmpl w:val="011E4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0B49A6"/>
    <w:multiLevelType w:val="multilevel"/>
    <w:tmpl w:val="30C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F70E9"/>
    <w:multiLevelType w:val="multilevel"/>
    <w:tmpl w:val="BDE6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9C5730"/>
    <w:multiLevelType w:val="multilevel"/>
    <w:tmpl w:val="371A6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782668"/>
    <w:multiLevelType w:val="multilevel"/>
    <w:tmpl w:val="5768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A8"/>
    <w:rsid w:val="000254FF"/>
    <w:rsid w:val="00025F6D"/>
    <w:rsid w:val="000268EB"/>
    <w:rsid w:val="00035AAB"/>
    <w:rsid w:val="00045AF0"/>
    <w:rsid w:val="000473EB"/>
    <w:rsid w:val="00054B51"/>
    <w:rsid w:val="00056984"/>
    <w:rsid w:val="0007036B"/>
    <w:rsid w:val="00071C92"/>
    <w:rsid w:val="000762DA"/>
    <w:rsid w:val="000871B0"/>
    <w:rsid w:val="000A21FE"/>
    <w:rsid w:val="000B3314"/>
    <w:rsid w:val="000D3213"/>
    <w:rsid w:val="000D33BD"/>
    <w:rsid w:val="000E68D1"/>
    <w:rsid w:val="00105B7E"/>
    <w:rsid w:val="00107766"/>
    <w:rsid w:val="00110AA4"/>
    <w:rsid w:val="00121FC2"/>
    <w:rsid w:val="0014206A"/>
    <w:rsid w:val="00153ABC"/>
    <w:rsid w:val="00164E20"/>
    <w:rsid w:val="00167E13"/>
    <w:rsid w:val="001912E3"/>
    <w:rsid w:val="001C3A95"/>
    <w:rsid w:val="001C69FC"/>
    <w:rsid w:val="001D5211"/>
    <w:rsid w:val="001E603E"/>
    <w:rsid w:val="0020347C"/>
    <w:rsid w:val="00211395"/>
    <w:rsid w:val="002353EA"/>
    <w:rsid w:val="00254FBC"/>
    <w:rsid w:val="00265EC0"/>
    <w:rsid w:val="00266DE3"/>
    <w:rsid w:val="00275A81"/>
    <w:rsid w:val="002905F7"/>
    <w:rsid w:val="002A3894"/>
    <w:rsid w:val="002A48EE"/>
    <w:rsid w:val="002B0738"/>
    <w:rsid w:val="002C3B2F"/>
    <w:rsid w:val="002C717C"/>
    <w:rsid w:val="002D0866"/>
    <w:rsid w:val="002D4B27"/>
    <w:rsid w:val="002E1AEA"/>
    <w:rsid w:val="002F21DE"/>
    <w:rsid w:val="002F772D"/>
    <w:rsid w:val="00317752"/>
    <w:rsid w:val="003241F6"/>
    <w:rsid w:val="00325A20"/>
    <w:rsid w:val="003433EF"/>
    <w:rsid w:val="0035100C"/>
    <w:rsid w:val="00362A22"/>
    <w:rsid w:val="00365DEE"/>
    <w:rsid w:val="00380074"/>
    <w:rsid w:val="003931AF"/>
    <w:rsid w:val="003946D3"/>
    <w:rsid w:val="003A2A37"/>
    <w:rsid w:val="003B79A0"/>
    <w:rsid w:val="003C66D4"/>
    <w:rsid w:val="003D02DD"/>
    <w:rsid w:val="003E545B"/>
    <w:rsid w:val="003F1417"/>
    <w:rsid w:val="003F4700"/>
    <w:rsid w:val="003F716D"/>
    <w:rsid w:val="00402DD8"/>
    <w:rsid w:val="0040764E"/>
    <w:rsid w:val="00416487"/>
    <w:rsid w:val="00422614"/>
    <w:rsid w:val="00461526"/>
    <w:rsid w:val="00463BC6"/>
    <w:rsid w:val="00470E7F"/>
    <w:rsid w:val="00484CE9"/>
    <w:rsid w:val="00485202"/>
    <w:rsid w:val="0048694E"/>
    <w:rsid w:val="004955CA"/>
    <w:rsid w:val="004B66DE"/>
    <w:rsid w:val="004C3E21"/>
    <w:rsid w:val="004C609F"/>
    <w:rsid w:val="004D5BF7"/>
    <w:rsid w:val="004D7234"/>
    <w:rsid w:val="004F454D"/>
    <w:rsid w:val="00502B73"/>
    <w:rsid w:val="00503425"/>
    <w:rsid w:val="00507D90"/>
    <w:rsid w:val="00517837"/>
    <w:rsid w:val="00526146"/>
    <w:rsid w:val="00527BD5"/>
    <w:rsid w:val="00533F75"/>
    <w:rsid w:val="00534B29"/>
    <w:rsid w:val="00544D44"/>
    <w:rsid w:val="00557660"/>
    <w:rsid w:val="00560F36"/>
    <w:rsid w:val="00596380"/>
    <w:rsid w:val="00597EB9"/>
    <w:rsid w:val="005A3F88"/>
    <w:rsid w:val="005A53F4"/>
    <w:rsid w:val="005B1960"/>
    <w:rsid w:val="005B5177"/>
    <w:rsid w:val="005C03C6"/>
    <w:rsid w:val="005C20CF"/>
    <w:rsid w:val="005D22BC"/>
    <w:rsid w:val="005D26BF"/>
    <w:rsid w:val="005D4BB0"/>
    <w:rsid w:val="005E2803"/>
    <w:rsid w:val="005E3F8E"/>
    <w:rsid w:val="005F46F0"/>
    <w:rsid w:val="00616CF1"/>
    <w:rsid w:val="00635324"/>
    <w:rsid w:val="006370B9"/>
    <w:rsid w:val="00641849"/>
    <w:rsid w:val="006520B4"/>
    <w:rsid w:val="00653738"/>
    <w:rsid w:val="00661B2E"/>
    <w:rsid w:val="00687555"/>
    <w:rsid w:val="00695EAD"/>
    <w:rsid w:val="00696573"/>
    <w:rsid w:val="006A303C"/>
    <w:rsid w:val="006C4334"/>
    <w:rsid w:val="006D743C"/>
    <w:rsid w:val="006E36D2"/>
    <w:rsid w:val="006E5229"/>
    <w:rsid w:val="006F722C"/>
    <w:rsid w:val="00703048"/>
    <w:rsid w:val="007120AD"/>
    <w:rsid w:val="00727A91"/>
    <w:rsid w:val="00745727"/>
    <w:rsid w:val="00771A4B"/>
    <w:rsid w:val="00777D9A"/>
    <w:rsid w:val="0078119C"/>
    <w:rsid w:val="007A2337"/>
    <w:rsid w:val="007B37C1"/>
    <w:rsid w:val="007B7F46"/>
    <w:rsid w:val="007C029F"/>
    <w:rsid w:val="007C54A2"/>
    <w:rsid w:val="007C58A4"/>
    <w:rsid w:val="007D0D9D"/>
    <w:rsid w:val="007D4F9E"/>
    <w:rsid w:val="007D60EE"/>
    <w:rsid w:val="007D67F3"/>
    <w:rsid w:val="007F7DC7"/>
    <w:rsid w:val="008003A8"/>
    <w:rsid w:val="00810D4C"/>
    <w:rsid w:val="00850E4F"/>
    <w:rsid w:val="00855BE0"/>
    <w:rsid w:val="00861C31"/>
    <w:rsid w:val="00865C35"/>
    <w:rsid w:val="0088034D"/>
    <w:rsid w:val="00890EA5"/>
    <w:rsid w:val="00893600"/>
    <w:rsid w:val="008A1FA0"/>
    <w:rsid w:val="008B61B4"/>
    <w:rsid w:val="008C7F9B"/>
    <w:rsid w:val="008D20DD"/>
    <w:rsid w:val="008D3F9C"/>
    <w:rsid w:val="008E6E05"/>
    <w:rsid w:val="008F0B26"/>
    <w:rsid w:val="00910F7F"/>
    <w:rsid w:val="00912938"/>
    <w:rsid w:val="009136D3"/>
    <w:rsid w:val="00913F86"/>
    <w:rsid w:val="00914FA3"/>
    <w:rsid w:val="00923F38"/>
    <w:rsid w:val="009256DC"/>
    <w:rsid w:val="00927A87"/>
    <w:rsid w:val="00933DBF"/>
    <w:rsid w:val="00951805"/>
    <w:rsid w:val="0095648D"/>
    <w:rsid w:val="00982E70"/>
    <w:rsid w:val="009913A0"/>
    <w:rsid w:val="0099565B"/>
    <w:rsid w:val="009A2207"/>
    <w:rsid w:val="009A24D7"/>
    <w:rsid w:val="009A6B9E"/>
    <w:rsid w:val="009B0362"/>
    <w:rsid w:val="009D0E1A"/>
    <w:rsid w:val="009D4FDC"/>
    <w:rsid w:val="009E61F4"/>
    <w:rsid w:val="00A038FB"/>
    <w:rsid w:val="00A05AC9"/>
    <w:rsid w:val="00A20071"/>
    <w:rsid w:val="00A212BC"/>
    <w:rsid w:val="00A2528F"/>
    <w:rsid w:val="00A279BF"/>
    <w:rsid w:val="00A423BA"/>
    <w:rsid w:val="00A43156"/>
    <w:rsid w:val="00A44149"/>
    <w:rsid w:val="00A463E8"/>
    <w:rsid w:val="00A50FF5"/>
    <w:rsid w:val="00A52504"/>
    <w:rsid w:val="00A53AF7"/>
    <w:rsid w:val="00A57DBE"/>
    <w:rsid w:val="00A612E0"/>
    <w:rsid w:val="00A7729A"/>
    <w:rsid w:val="00A823CE"/>
    <w:rsid w:val="00A82E9F"/>
    <w:rsid w:val="00A85E2F"/>
    <w:rsid w:val="00AA1D71"/>
    <w:rsid w:val="00AC2E31"/>
    <w:rsid w:val="00AD3379"/>
    <w:rsid w:val="00AD3A28"/>
    <w:rsid w:val="00B112E0"/>
    <w:rsid w:val="00B1643D"/>
    <w:rsid w:val="00B27C73"/>
    <w:rsid w:val="00B34BEC"/>
    <w:rsid w:val="00B5468A"/>
    <w:rsid w:val="00B612EC"/>
    <w:rsid w:val="00B61A25"/>
    <w:rsid w:val="00B61FDE"/>
    <w:rsid w:val="00B71B54"/>
    <w:rsid w:val="00B770F3"/>
    <w:rsid w:val="00B83BDB"/>
    <w:rsid w:val="00B878D0"/>
    <w:rsid w:val="00BA1333"/>
    <w:rsid w:val="00BA1644"/>
    <w:rsid w:val="00BA25D8"/>
    <w:rsid w:val="00BA2CFA"/>
    <w:rsid w:val="00BA3E87"/>
    <w:rsid w:val="00BC53AA"/>
    <w:rsid w:val="00BC6FC8"/>
    <w:rsid w:val="00BF7C7A"/>
    <w:rsid w:val="00C04B59"/>
    <w:rsid w:val="00C165B7"/>
    <w:rsid w:val="00C2021A"/>
    <w:rsid w:val="00C20CD4"/>
    <w:rsid w:val="00C31CAC"/>
    <w:rsid w:val="00C349EF"/>
    <w:rsid w:val="00C4655D"/>
    <w:rsid w:val="00C5384D"/>
    <w:rsid w:val="00C53E61"/>
    <w:rsid w:val="00C55500"/>
    <w:rsid w:val="00C63DFA"/>
    <w:rsid w:val="00C66474"/>
    <w:rsid w:val="00C672D7"/>
    <w:rsid w:val="00C70AA6"/>
    <w:rsid w:val="00C858A6"/>
    <w:rsid w:val="00CF02D1"/>
    <w:rsid w:val="00CF4567"/>
    <w:rsid w:val="00CF47D2"/>
    <w:rsid w:val="00D02659"/>
    <w:rsid w:val="00D0337E"/>
    <w:rsid w:val="00D27D87"/>
    <w:rsid w:val="00D37472"/>
    <w:rsid w:val="00D566A6"/>
    <w:rsid w:val="00D57759"/>
    <w:rsid w:val="00D717AA"/>
    <w:rsid w:val="00D73815"/>
    <w:rsid w:val="00D845A5"/>
    <w:rsid w:val="00D87EF6"/>
    <w:rsid w:val="00DA7E67"/>
    <w:rsid w:val="00DB069F"/>
    <w:rsid w:val="00DD0671"/>
    <w:rsid w:val="00DD6CE5"/>
    <w:rsid w:val="00DE0AFC"/>
    <w:rsid w:val="00DF7218"/>
    <w:rsid w:val="00E00928"/>
    <w:rsid w:val="00E02D92"/>
    <w:rsid w:val="00E02E8B"/>
    <w:rsid w:val="00E038A1"/>
    <w:rsid w:val="00E044EA"/>
    <w:rsid w:val="00E0476C"/>
    <w:rsid w:val="00E30154"/>
    <w:rsid w:val="00E32175"/>
    <w:rsid w:val="00E608B2"/>
    <w:rsid w:val="00E67332"/>
    <w:rsid w:val="00E704CC"/>
    <w:rsid w:val="00E93281"/>
    <w:rsid w:val="00E96205"/>
    <w:rsid w:val="00EA3933"/>
    <w:rsid w:val="00EB04FF"/>
    <w:rsid w:val="00EB1414"/>
    <w:rsid w:val="00EC06E4"/>
    <w:rsid w:val="00ED0457"/>
    <w:rsid w:val="00ED0F28"/>
    <w:rsid w:val="00EE33DA"/>
    <w:rsid w:val="00F00158"/>
    <w:rsid w:val="00F034CE"/>
    <w:rsid w:val="00F03D76"/>
    <w:rsid w:val="00F44901"/>
    <w:rsid w:val="00F50187"/>
    <w:rsid w:val="00F52D7C"/>
    <w:rsid w:val="00F631D8"/>
    <w:rsid w:val="00F75395"/>
    <w:rsid w:val="00F92124"/>
    <w:rsid w:val="00FB11BA"/>
    <w:rsid w:val="00FB37CE"/>
    <w:rsid w:val="00FD2A32"/>
    <w:rsid w:val="00FD49CF"/>
    <w:rsid w:val="00FD54FC"/>
    <w:rsid w:val="00FF64B5"/>
    <w:rsid w:val="00FF7C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EF"/>
  </w:style>
  <w:style w:type="paragraph" w:styleId="1">
    <w:name w:val="heading 1"/>
    <w:basedOn w:val="a"/>
    <w:next w:val="a"/>
    <w:link w:val="10"/>
    <w:uiPriority w:val="9"/>
    <w:rsid w:val="00D64095"/>
    <w:pPr>
      <w:keepNext/>
      <w:keepLines/>
      <w:spacing w:before="480" w:after="120"/>
      <w:outlineLvl w:val="0"/>
    </w:pPr>
    <w:rPr>
      <w:b/>
      <w:sz w:val="48"/>
      <w:szCs w:val="48"/>
    </w:rPr>
  </w:style>
  <w:style w:type="paragraph" w:styleId="2">
    <w:name w:val="heading 2"/>
    <w:basedOn w:val="a"/>
    <w:link w:val="20"/>
    <w:uiPriority w:val="9"/>
    <w:qFormat/>
    <w:rsid w:val="00EA7E85"/>
    <w:pPr>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rsid w:val="00D64095"/>
    <w:pPr>
      <w:keepNext/>
      <w:keepLines/>
      <w:spacing w:before="280" w:after="80"/>
      <w:outlineLvl w:val="2"/>
    </w:pPr>
    <w:rPr>
      <w:b/>
      <w:sz w:val="28"/>
      <w:szCs w:val="28"/>
    </w:rPr>
  </w:style>
  <w:style w:type="paragraph" w:styleId="4">
    <w:name w:val="heading 4"/>
    <w:basedOn w:val="a"/>
    <w:next w:val="a"/>
    <w:link w:val="40"/>
    <w:uiPriority w:val="9"/>
    <w:unhideWhenUsed/>
    <w:qFormat/>
    <w:rsid w:val="00F06E45"/>
    <w:pPr>
      <w:keepNext/>
      <w:keepLines/>
      <w:spacing w:before="40"/>
      <w:outlineLvl w:val="3"/>
    </w:pPr>
    <w:rPr>
      <w:rFonts w:asciiTheme="majorHAnsi" w:eastAsiaTheme="majorEastAsia" w:hAnsiTheme="majorHAnsi"/>
      <w:i/>
      <w:iCs/>
      <w:color w:val="2E74B5" w:themeColor="accent1" w:themeShade="BF"/>
    </w:rPr>
  </w:style>
  <w:style w:type="paragraph" w:styleId="5">
    <w:name w:val="heading 5"/>
    <w:basedOn w:val="a"/>
    <w:next w:val="a"/>
    <w:link w:val="50"/>
    <w:uiPriority w:val="9"/>
    <w:rsid w:val="00D64095"/>
    <w:pPr>
      <w:keepNext/>
      <w:keepLines/>
      <w:spacing w:before="220" w:after="40"/>
      <w:outlineLvl w:val="4"/>
    </w:pPr>
    <w:rPr>
      <w:b/>
      <w:sz w:val="22"/>
      <w:szCs w:val="22"/>
    </w:rPr>
  </w:style>
  <w:style w:type="paragraph" w:styleId="6">
    <w:name w:val="heading 6"/>
    <w:basedOn w:val="a"/>
    <w:next w:val="a"/>
    <w:link w:val="60"/>
    <w:uiPriority w:val="9"/>
    <w:rsid w:val="00D6409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64095"/>
    <w:rPr>
      <w:rFonts w:ascii="Times New Roman" w:hAnsi="Times New Roman" w:cs="Times New Roman"/>
      <w:b/>
      <w:sz w:val="48"/>
      <w:szCs w:val="48"/>
      <w:lang w:val="x-none" w:eastAsia="uk-UA"/>
    </w:rPr>
  </w:style>
  <w:style w:type="character" w:customStyle="1" w:styleId="20">
    <w:name w:val="Заголовок 2 Знак"/>
    <w:basedOn w:val="a0"/>
    <w:link w:val="2"/>
    <w:uiPriority w:val="9"/>
    <w:locked/>
    <w:rsid w:val="00EA7E85"/>
    <w:rPr>
      <w:rFonts w:ascii="Times New Roman" w:hAnsi="Times New Roman" w:cs="Times New Roman"/>
      <w:b/>
      <w:bCs/>
      <w:sz w:val="36"/>
      <w:szCs w:val="36"/>
      <w:lang w:val="ru-RU" w:eastAsia="ru-RU"/>
    </w:rPr>
  </w:style>
  <w:style w:type="character" w:customStyle="1" w:styleId="30">
    <w:name w:val="Заголовок 3 Знак"/>
    <w:basedOn w:val="a0"/>
    <w:link w:val="3"/>
    <w:uiPriority w:val="9"/>
    <w:locked/>
    <w:rsid w:val="00D64095"/>
    <w:rPr>
      <w:rFonts w:ascii="Times New Roman" w:hAnsi="Times New Roman" w:cs="Times New Roman"/>
      <w:b/>
      <w:sz w:val="28"/>
      <w:szCs w:val="28"/>
      <w:lang w:val="x-none" w:eastAsia="uk-UA"/>
    </w:rPr>
  </w:style>
  <w:style w:type="character" w:customStyle="1" w:styleId="40">
    <w:name w:val="Заголовок 4 Знак"/>
    <w:basedOn w:val="a0"/>
    <w:link w:val="4"/>
    <w:uiPriority w:val="9"/>
    <w:semiHidden/>
    <w:locked/>
    <w:rsid w:val="00F06E45"/>
    <w:rPr>
      <w:rFonts w:asciiTheme="majorHAnsi" w:eastAsiaTheme="majorEastAsia" w:hAnsiTheme="majorHAnsi" w:cs="Times New Roman"/>
      <w:i/>
      <w:iCs/>
      <w:color w:val="2E74B5" w:themeColor="accent1" w:themeShade="BF"/>
      <w:sz w:val="24"/>
      <w:szCs w:val="24"/>
      <w:lang w:val="x-none" w:eastAsia="uk-UA"/>
    </w:rPr>
  </w:style>
  <w:style w:type="character" w:customStyle="1" w:styleId="50">
    <w:name w:val="Заголовок 5 Знак"/>
    <w:basedOn w:val="a0"/>
    <w:link w:val="5"/>
    <w:uiPriority w:val="9"/>
    <w:locked/>
    <w:rsid w:val="00D64095"/>
    <w:rPr>
      <w:rFonts w:ascii="Times New Roman" w:hAnsi="Times New Roman" w:cs="Times New Roman"/>
      <w:b/>
      <w:lang w:val="x-none" w:eastAsia="uk-UA"/>
    </w:rPr>
  </w:style>
  <w:style w:type="character" w:customStyle="1" w:styleId="60">
    <w:name w:val="Заголовок 6 Знак"/>
    <w:basedOn w:val="a0"/>
    <w:link w:val="6"/>
    <w:uiPriority w:val="9"/>
    <w:locked/>
    <w:rsid w:val="00D64095"/>
    <w:rPr>
      <w:rFonts w:ascii="Times New Roman" w:hAnsi="Times New Roman" w:cs="Times New Roman"/>
      <w:b/>
      <w:sz w:val="20"/>
      <w:szCs w:val="20"/>
      <w:lang w:val="x-none" w:eastAsia="uk-UA"/>
    </w:rPr>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uiPriority w:val="10"/>
    <w:qFormat/>
    <w:rsid w:val="00EA7E85"/>
    <w:pPr>
      <w:jc w:val="center"/>
    </w:pPr>
    <w:rPr>
      <w:rFonts w:eastAsia="Batang"/>
      <w:b/>
      <w:bCs/>
      <w:sz w:val="28"/>
      <w:szCs w:val="28"/>
      <w:lang w:eastAsia="ru-RU"/>
    </w:rPr>
  </w:style>
  <w:style w:type="character" w:customStyle="1" w:styleId="a4">
    <w:name w:val="Название Знак"/>
    <w:basedOn w:val="a0"/>
    <w:link w:val="a3"/>
    <w:uiPriority w:val="10"/>
    <w:locked/>
    <w:rsid w:val="00EA7E85"/>
    <w:rPr>
      <w:rFonts w:ascii="Times New Roman" w:eastAsia="Batang" w:hAnsi="Times New Roman" w:cs="Times New Roman"/>
      <w:b/>
      <w:bCs/>
      <w:sz w:val="28"/>
      <w:szCs w:val="28"/>
      <w:lang w:val="x-none" w:eastAsia="ru-RU"/>
    </w:rPr>
  </w:style>
  <w:style w:type="character" w:customStyle="1" w:styleId="rvts9">
    <w:name w:val="rvts9"/>
    <w:basedOn w:val="a0"/>
    <w:rsid w:val="009476B4"/>
    <w:rPr>
      <w:rFonts w:cs="Times New Roman"/>
    </w:rPr>
  </w:style>
  <w:style w:type="paragraph" w:customStyle="1" w:styleId="a5">
    <w:name w:val="Установа"/>
    <w:basedOn w:val="a"/>
    <w:rsid w:val="009476B4"/>
    <w:pPr>
      <w:keepNext/>
      <w:keepLines/>
      <w:spacing w:before="120"/>
      <w:jc w:val="center"/>
    </w:pPr>
    <w:rPr>
      <w:rFonts w:ascii="Antiqua" w:hAnsi="Antiqua"/>
      <w:b/>
      <w:i/>
      <w:caps/>
      <w:sz w:val="48"/>
      <w:szCs w:val="20"/>
      <w:lang w:eastAsia="ru-RU"/>
    </w:rPr>
  </w:style>
  <w:style w:type="paragraph" w:styleId="HTML">
    <w:name w:val="HTML Preformatted"/>
    <w:aliases w:val="HTML Preformatted Char Знак Знак,HTML Preformatted Char Знак Знак Знак Знак Знак Знак,HTML Preformatted Char,HTML Preformatted Char Знак Знак Знак Знак Знак,HTML Preformatted Char Знак Знак Знак Знак Знак Знак Знак Знак Знак Знак Знак"/>
    <w:basedOn w:val="a"/>
    <w:link w:val="HTML0"/>
    <w:uiPriority w:val="99"/>
    <w:unhideWhenUsed/>
    <w:rsid w:val="0094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eastAsia="ru-RU"/>
    </w:rPr>
  </w:style>
  <w:style w:type="character" w:customStyle="1" w:styleId="HTML0">
    <w:name w:val="Стандартный HTML Знак"/>
    <w:aliases w:val="HTML Preformatted Char Знак Знак Знак,HTML Preformatted Char Знак Знак Знак Знак Знак Знак Знак,HTML Preformatted Char Знак,HTML Preformatted Char Знак Знак Знак Знак Знак Знак1"/>
    <w:basedOn w:val="a0"/>
    <w:link w:val="HTML"/>
    <w:uiPriority w:val="99"/>
    <w:locked/>
    <w:rsid w:val="009476B4"/>
    <w:rPr>
      <w:rFonts w:ascii="Courier New" w:hAnsi="Courier New" w:cs="Times New Roman"/>
      <w:color w:val="000000"/>
      <w:sz w:val="21"/>
      <w:szCs w:val="21"/>
      <w:lang w:val="ru-RU" w:eastAsia="ru-RU"/>
    </w:rPr>
  </w:style>
  <w:style w:type="paragraph" w:customStyle="1" w:styleId="rvps2">
    <w:name w:val="rvps2"/>
    <w:basedOn w:val="a"/>
    <w:rsid w:val="009476B4"/>
    <w:pPr>
      <w:spacing w:before="100" w:beforeAutospacing="1" w:after="100" w:afterAutospacing="1"/>
    </w:pPr>
    <w:rPr>
      <w:lang w:val="ru-RU" w:eastAsia="ru-RU"/>
    </w:rPr>
  </w:style>
  <w:style w:type="paragraph" w:styleId="a6">
    <w:name w:val="header"/>
    <w:basedOn w:val="a"/>
    <w:link w:val="a7"/>
    <w:uiPriority w:val="99"/>
    <w:unhideWhenUsed/>
    <w:rsid w:val="009476B4"/>
    <w:pPr>
      <w:tabs>
        <w:tab w:val="center" w:pos="4819"/>
        <w:tab w:val="right" w:pos="9639"/>
      </w:tabs>
    </w:pPr>
  </w:style>
  <w:style w:type="character" w:customStyle="1" w:styleId="a7">
    <w:name w:val="Верхний колонтитул Знак"/>
    <w:basedOn w:val="a0"/>
    <w:link w:val="a6"/>
    <w:uiPriority w:val="99"/>
    <w:locked/>
    <w:rsid w:val="009476B4"/>
    <w:rPr>
      <w:rFonts w:ascii="Times New Roman" w:hAnsi="Times New Roman" w:cs="Times New Roman"/>
      <w:sz w:val="24"/>
      <w:szCs w:val="24"/>
      <w:lang w:val="x-none" w:eastAsia="uk-UA"/>
    </w:rPr>
  </w:style>
  <w:style w:type="paragraph" w:styleId="a8">
    <w:name w:val="footer"/>
    <w:basedOn w:val="a"/>
    <w:link w:val="a9"/>
    <w:uiPriority w:val="99"/>
    <w:unhideWhenUsed/>
    <w:rsid w:val="009476B4"/>
    <w:pPr>
      <w:tabs>
        <w:tab w:val="center" w:pos="4819"/>
        <w:tab w:val="right" w:pos="9639"/>
      </w:tabs>
    </w:pPr>
  </w:style>
  <w:style w:type="character" w:customStyle="1" w:styleId="a9">
    <w:name w:val="Нижний колонтитул Знак"/>
    <w:basedOn w:val="a0"/>
    <w:link w:val="a8"/>
    <w:uiPriority w:val="99"/>
    <w:locked/>
    <w:rsid w:val="009476B4"/>
    <w:rPr>
      <w:rFonts w:ascii="Times New Roman" w:hAnsi="Times New Roman" w:cs="Times New Roman"/>
      <w:sz w:val="24"/>
      <w:szCs w:val="24"/>
      <w:lang w:val="x-none" w:eastAsia="uk-UA"/>
    </w:rPr>
  </w:style>
  <w:style w:type="paragraph" w:styleId="aa">
    <w:name w:val="List Paragraph"/>
    <w:basedOn w:val="a"/>
    <w:uiPriority w:val="34"/>
    <w:qFormat/>
    <w:rsid w:val="009E3A04"/>
    <w:pPr>
      <w:ind w:left="720"/>
      <w:contextualSpacing/>
    </w:pPr>
  </w:style>
  <w:style w:type="paragraph" w:styleId="31">
    <w:name w:val="Body Text Indent 3"/>
    <w:basedOn w:val="a"/>
    <w:link w:val="32"/>
    <w:uiPriority w:val="99"/>
    <w:rsid w:val="009E3A04"/>
    <w:pPr>
      <w:ind w:left="360"/>
      <w:jc w:val="both"/>
    </w:pPr>
    <w:rPr>
      <w:iCs/>
      <w:sz w:val="28"/>
      <w:szCs w:val="20"/>
      <w:lang w:eastAsia="ru-RU"/>
    </w:rPr>
  </w:style>
  <w:style w:type="character" w:customStyle="1" w:styleId="32">
    <w:name w:val="Основной текст с отступом 3 Знак"/>
    <w:basedOn w:val="a0"/>
    <w:link w:val="31"/>
    <w:uiPriority w:val="99"/>
    <w:locked/>
    <w:rsid w:val="009E3A04"/>
    <w:rPr>
      <w:rFonts w:ascii="Times New Roman" w:hAnsi="Times New Roman" w:cs="Times New Roman"/>
      <w:iCs/>
      <w:sz w:val="20"/>
      <w:szCs w:val="20"/>
      <w:lang w:val="x-none" w:eastAsia="ru-RU"/>
    </w:rPr>
  </w:style>
  <w:style w:type="paragraph" w:styleId="ab">
    <w:name w:val="Normal (Web)"/>
    <w:basedOn w:val="a"/>
    <w:link w:val="ac"/>
    <w:uiPriority w:val="99"/>
    <w:unhideWhenUsed/>
    <w:rsid w:val="009E3A04"/>
    <w:pPr>
      <w:spacing w:before="100" w:beforeAutospacing="1" w:after="100" w:afterAutospacing="1"/>
    </w:pPr>
  </w:style>
  <w:style w:type="character" w:customStyle="1" w:styleId="ac">
    <w:name w:val="Обычный (веб) Знак"/>
    <w:basedOn w:val="a0"/>
    <w:link w:val="ab"/>
    <w:uiPriority w:val="99"/>
    <w:rsid w:val="003A2A37"/>
  </w:style>
  <w:style w:type="table" w:styleId="ad">
    <w:name w:val="Table Grid"/>
    <w:basedOn w:val="a1"/>
    <w:uiPriority w:val="39"/>
    <w:rsid w:val="00F6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D53AB"/>
    <w:pPr>
      <w:spacing w:after="120" w:line="480" w:lineRule="auto"/>
    </w:pPr>
  </w:style>
  <w:style w:type="character" w:customStyle="1" w:styleId="22">
    <w:name w:val="Основной текст 2 Знак"/>
    <w:basedOn w:val="a0"/>
    <w:link w:val="21"/>
    <w:uiPriority w:val="99"/>
    <w:semiHidden/>
    <w:locked/>
    <w:rsid w:val="003D53AB"/>
    <w:rPr>
      <w:rFonts w:ascii="Times New Roman" w:hAnsi="Times New Roman" w:cs="Times New Roman"/>
      <w:sz w:val="24"/>
      <w:szCs w:val="24"/>
      <w:lang w:val="x-none" w:eastAsia="uk-UA"/>
    </w:rPr>
  </w:style>
  <w:style w:type="character" w:styleId="ae">
    <w:name w:val="Hyperlink"/>
    <w:basedOn w:val="a0"/>
    <w:uiPriority w:val="99"/>
    <w:rsid w:val="00BB0AF6"/>
    <w:rPr>
      <w:rFonts w:cs="Times New Roman"/>
      <w:color w:val="0000FF"/>
      <w:u w:val="single"/>
    </w:rPr>
  </w:style>
  <w:style w:type="character" w:styleId="af">
    <w:name w:val="page number"/>
    <w:basedOn w:val="a0"/>
    <w:uiPriority w:val="99"/>
    <w:rsid w:val="00BB0AF6"/>
    <w:rPr>
      <w:rFonts w:cs="Times New Roman"/>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1"/>
    <w:basedOn w:val="a"/>
    <w:rsid w:val="00BB0AF6"/>
    <w:rPr>
      <w:rFonts w:ascii="Verdana" w:hAnsi="Verdana"/>
      <w:sz w:val="20"/>
      <w:szCs w:val="20"/>
      <w:lang w:val="en-US" w:eastAsia="en-US"/>
    </w:rPr>
  </w:style>
  <w:style w:type="character" w:customStyle="1" w:styleId="rvts15">
    <w:name w:val="rvts15"/>
    <w:rsid w:val="00BB0AF6"/>
  </w:style>
  <w:style w:type="paragraph" w:customStyle="1" w:styleId="rvps12">
    <w:name w:val="rvps12"/>
    <w:basedOn w:val="a"/>
    <w:rsid w:val="00BB0AF6"/>
    <w:pPr>
      <w:spacing w:before="100" w:beforeAutospacing="1" w:after="100" w:afterAutospacing="1"/>
    </w:pPr>
  </w:style>
  <w:style w:type="paragraph" w:customStyle="1" w:styleId="Default">
    <w:name w:val="Default"/>
    <w:rsid w:val="009600CE"/>
    <w:pPr>
      <w:autoSpaceDE w:val="0"/>
      <w:autoSpaceDN w:val="0"/>
      <w:adjustRightInd w:val="0"/>
    </w:pPr>
    <w:rPr>
      <w:color w:val="000000"/>
    </w:rPr>
  </w:style>
  <w:style w:type="paragraph" w:styleId="af0">
    <w:name w:val="Balloon Text"/>
    <w:basedOn w:val="a"/>
    <w:link w:val="af1"/>
    <w:uiPriority w:val="99"/>
    <w:semiHidden/>
    <w:unhideWhenUsed/>
    <w:rsid w:val="00041349"/>
    <w:rPr>
      <w:rFonts w:ascii="Segoe UI" w:hAnsi="Segoe UI" w:cs="Segoe UI"/>
      <w:sz w:val="18"/>
      <w:szCs w:val="18"/>
    </w:rPr>
  </w:style>
  <w:style w:type="character" w:customStyle="1" w:styleId="af1">
    <w:name w:val="Текст выноски Знак"/>
    <w:basedOn w:val="a0"/>
    <w:link w:val="af0"/>
    <w:uiPriority w:val="99"/>
    <w:semiHidden/>
    <w:locked/>
    <w:rsid w:val="00041349"/>
    <w:rPr>
      <w:rFonts w:ascii="Segoe UI" w:hAnsi="Segoe UI" w:cs="Segoe UI"/>
      <w:sz w:val="18"/>
      <w:szCs w:val="18"/>
      <w:lang w:val="x-none" w:eastAsia="uk-UA"/>
    </w:rPr>
  </w:style>
  <w:style w:type="paragraph" w:customStyle="1" w:styleId="af2">
    <w:name w:val="Нормальний текст"/>
    <w:basedOn w:val="a"/>
    <w:link w:val="af3"/>
    <w:uiPriority w:val="99"/>
    <w:rsid w:val="00C0475B"/>
    <w:pPr>
      <w:spacing w:before="120"/>
      <w:ind w:firstLine="567"/>
      <w:jc w:val="both"/>
    </w:pPr>
    <w:rPr>
      <w:rFonts w:ascii="Antiqua" w:hAnsi="Antiqua"/>
      <w:sz w:val="26"/>
      <w:szCs w:val="20"/>
      <w:lang w:eastAsia="ru-RU"/>
    </w:rPr>
  </w:style>
  <w:style w:type="character" w:customStyle="1" w:styleId="af3">
    <w:name w:val="Нормальний текст Знак"/>
    <w:link w:val="af2"/>
    <w:uiPriority w:val="99"/>
    <w:locked/>
    <w:rsid w:val="00C0475B"/>
    <w:rPr>
      <w:rFonts w:ascii="Antiqua" w:hAnsi="Antiqua"/>
      <w:sz w:val="20"/>
      <w:lang w:val="x-none" w:eastAsia="ru-RU"/>
    </w:rPr>
  </w:style>
  <w:style w:type="paragraph" w:customStyle="1" w:styleId="af4">
    <w:name w:val="Назва документа"/>
    <w:basedOn w:val="a"/>
    <w:next w:val="af2"/>
    <w:rsid w:val="00C0475B"/>
    <w:pPr>
      <w:keepNext/>
      <w:keepLines/>
      <w:spacing w:before="360" w:after="360"/>
      <w:jc w:val="center"/>
    </w:pPr>
    <w:rPr>
      <w:rFonts w:ascii="Antiqua" w:hAnsi="Antiqua"/>
      <w:b/>
      <w:sz w:val="26"/>
      <w:szCs w:val="20"/>
      <w:lang w:eastAsia="ru-RU"/>
    </w:rPr>
  </w:style>
  <w:style w:type="character" w:customStyle="1" w:styleId="rvts37">
    <w:name w:val="rvts37"/>
    <w:basedOn w:val="a0"/>
    <w:rsid w:val="005E70F5"/>
    <w:rPr>
      <w:rFonts w:cs="Times New Roman"/>
    </w:rPr>
  </w:style>
  <w:style w:type="character" w:customStyle="1" w:styleId="rvts46">
    <w:name w:val="rvts46"/>
    <w:basedOn w:val="a0"/>
    <w:rsid w:val="001B7749"/>
    <w:rPr>
      <w:rFonts w:cs="Times New Roman"/>
    </w:rPr>
  </w:style>
  <w:style w:type="character" w:customStyle="1" w:styleId="rvts13">
    <w:name w:val="rvts13"/>
    <w:rsid w:val="001B7749"/>
  </w:style>
  <w:style w:type="paragraph" w:customStyle="1" w:styleId="af5">
    <w:name w:val="Вид документа"/>
    <w:basedOn w:val="a5"/>
    <w:next w:val="a"/>
    <w:rsid w:val="00D530C0"/>
    <w:pPr>
      <w:spacing w:before="0" w:after="240"/>
      <w:jc w:val="right"/>
    </w:pPr>
    <w:rPr>
      <w:b w:val="0"/>
      <w:i w:val="0"/>
      <w:caps w:val="0"/>
      <w:spacing w:val="20"/>
      <w:sz w:val="26"/>
    </w:rPr>
  </w:style>
  <w:style w:type="character" w:customStyle="1" w:styleId="rvts0">
    <w:name w:val="rvts0"/>
    <w:rsid w:val="00D530C0"/>
  </w:style>
  <w:style w:type="paragraph" w:customStyle="1" w:styleId="StyleZakonu">
    <w:name w:val="StyleZakonu"/>
    <w:basedOn w:val="a"/>
    <w:link w:val="StyleZakonu0"/>
    <w:rsid w:val="00D530C0"/>
    <w:pPr>
      <w:spacing w:after="60" w:line="220" w:lineRule="exact"/>
      <w:ind w:firstLine="284"/>
      <w:jc w:val="both"/>
    </w:pPr>
    <w:rPr>
      <w:rFonts w:ascii="Antiqua" w:hAnsi="Antiqua"/>
      <w:sz w:val="26"/>
      <w:szCs w:val="20"/>
      <w:lang w:eastAsia="ru-RU"/>
    </w:rPr>
  </w:style>
  <w:style w:type="character" w:customStyle="1" w:styleId="StyleZakonu0">
    <w:name w:val="StyleZakonu Знак"/>
    <w:link w:val="StyleZakonu"/>
    <w:locked/>
    <w:rsid w:val="00D530C0"/>
    <w:rPr>
      <w:rFonts w:ascii="Antiqua" w:hAnsi="Antiqua"/>
      <w:sz w:val="20"/>
      <w:lang w:val="x-none" w:eastAsia="ru-RU"/>
    </w:rPr>
  </w:style>
  <w:style w:type="character" w:customStyle="1" w:styleId="rvts23">
    <w:name w:val="rvts23"/>
    <w:basedOn w:val="a0"/>
    <w:rsid w:val="00D530C0"/>
    <w:rPr>
      <w:rFonts w:cs="Times New Roman"/>
    </w:rPr>
  </w:style>
  <w:style w:type="paragraph" w:styleId="af6">
    <w:name w:val="Body Text"/>
    <w:basedOn w:val="a"/>
    <w:link w:val="af7"/>
    <w:uiPriority w:val="99"/>
    <w:semiHidden/>
    <w:unhideWhenUsed/>
    <w:rsid w:val="0059039D"/>
    <w:pPr>
      <w:spacing w:after="120"/>
    </w:pPr>
  </w:style>
  <w:style w:type="character" w:customStyle="1" w:styleId="af7">
    <w:name w:val="Основной текст Знак"/>
    <w:basedOn w:val="a0"/>
    <w:link w:val="af6"/>
    <w:uiPriority w:val="99"/>
    <w:semiHidden/>
    <w:locked/>
    <w:rsid w:val="0059039D"/>
    <w:rPr>
      <w:rFonts w:ascii="Times New Roman" w:hAnsi="Times New Roman" w:cs="Times New Roman"/>
      <w:sz w:val="24"/>
      <w:szCs w:val="24"/>
      <w:lang w:val="x-none" w:eastAsia="uk-UA"/>
    </w:rPr>
  </w:style>
  <w:style w:type="table" w:customStyle="1" w:styleId="11">
    <w:name w:val="Сітка таблиці1"/>
    <w:basedOn w:val="a1"/>
    <w:next w:val="ad"/>
    <w:uiPriority w:val="39"/>
    <w:rsid w:val="0059039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d"/>
    <w:uiPriority w:val="59"/>
    <w:rsid w:val="007E1404"/>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ітка таблиці3"/>
    <w:basedOn w:val="a1"/>
    <w:next w:val="ad"/>
    <w:uiPriority w:val="59"/>
    <w:rsid w:val="00690176"/>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Placeholder Text"/>
    <w:basedOn w:val="a0"/>
    <w:uiPriority w:val="99"/>
    <w:semiHidden/>
    <w:rsid w:val="003A3233"/>
    <w:rPr>
      <w:rFonts w:cs="Times New Roman"/>
      <w:color w:val="808080"/>
    </w:rPr>
  </w:style>
  <w:style w:type="character" w:customStyle="1" w:styleId="il">
    <w:name w:val="il"/>
    <w:basedOn w:val="a0"/>
    <w:rsid w:val="003C1C92"/>
    <w:rPr>
      <w:rFonts w:cs="Times New Roman"/>
    </w:rPr>
  </w:style>
  <w:style w:type="character" w:customStyle="1" w:styleId="af9">
    <w:name w:val="Подзаголовок Знак"/>
    <w:basedOn w:val="a0"/>
    <w:link w:val="afa"/>
    <w:locked/>
    <w:rsid w:val="00D64095"/>
    <w:rPr>
      <w:rFonts w:ascii="Georgia" w:hAnsi="Georgia" w:cs="Georgia"/>
      <w:i/>
      <w:color w:val="666666"/>
      <w:sz w:val="48"/>
      <w:szCs w:val="48"/>
      <w:lang w:val="x-none" w:eastAsia="uk-UA"/>
    </w:rPr>
  </w:style>
  <w:style w:type="paragraph" w:styleId="afa">
    <w:name w:val="Subtitle"/>
    <w:basedOn w:val="a"/>
    <w:next w:val="a"/>
    <w:link w:val="af9"/>
    <w:pPr>
      <w:keepNext/>
      <w:keepLines/>
      <w:spacing w:before="360" w:after="80"/>
    </w:pPr>
    <w:rPr>
      <w:rFonts w:ascii="Georgia" w:eastAsia="Georgia" w:hAnsi="Georgia" w:cs="Georgia"/>
      <w:i/>
      <w:color w:val="666666"/>
      <w:sz w:val="48"/>
      <w:szCs w:val="48"/>
    </w:rPr>
  </w:style>
  <w:style w:type="character" w:customStyle="1" w:styleId="12">
    <w:name w:val="Підзаголовок Знак1"/>
    <w:basedOn w:val="a0"/>
    <w:uiPriority w:val="11"/>
    <w:rPr>
      <w:rFonts w:asciiTheme="majorHAnsi" w:eastAsiaTheme="majorEastAsia" w:hAnsiTheme="majorHAnsi" w:cstheme="majorBidi"/>
      <w:sz w:val="24"/>
      <w:szCs w:val="24"/>
      <w:lang w:eastAsia="uk-UA"/>
    </w:rPr>
  </w:style>
  <w:style w:type="character" w:customStyle="1" w:styleId="13">
    <w:name w:val="Підзаголовок Знак13"/>
    <w:basedOn w:val="a0"/>
    <w:uiPriority w:val="11"/>
    <w:rPr>
      <w:rFonts w:asciiTheme="majorHAnsi" w:eastAsiaTheme="majorEastAsia" w:hAnsiTheme="majorHAnsi" w:cs="Times New Roman"/>
      <w:sz w:val="24"/>
      <w:szCs w:val="24"/>
      <w:lang w:val="x-none" w:eastAsia="uk-UA"/>
    </w:rPr>
  </w:style>
  <w:style w:type="character" w:customStyle="1" w:styleId="120">
    <w:name w:val="Підзаголовок Знак12"/>
    <w:basedOn w:val="a0"/>
    <w:uiPriority w:val="11"/>
    <w:rPr>
      <w:rFonts w:asciiTheme="majorHAnsi" w:eastAsiaTheme="majorEastAsia" w:hAnsiTheme="majorHAnsi" w:cs="Times New Roman"/>
      <w:sz w:val="24"/>
      <w:szCs w:val="24"/>
      <w:lang w:val="x-none" w:eastAsia="uk-UA"/>
    </w:rPr>
  </w:style>
  <w:style w:type="character" w:customStyle="1" w:styleId="110">
    <w:name w:val="Підзаголовок Знак11"/>
    <w:basedOn w:val="a0"/>
    <w:uiPriority w:val="11"/>
    <w:rPr>
      <w:rFonts w:asciiTheme="majorHAnsi" w:eastAsiaTheme="majorEastAsia" w:hAnsiTheme="majorHAnsi" w:cs="Times New Roman"/>
      <w:sz w:val="24"/>
      <w:szCs w:val="24"/>
      <w:lang w:val="x-none" w:eastAsia="uk-UA"/>
    </w:rPr>
  </w:style>
  <w:style w:type="character" w:customStyle="1" w:styleId="afb">
    <w:name w:val="Текст примечания Знак"/>
    <w:basedOn w:val="a0"/>
    <w:link w:val="afc"/>
    <w:uiPriority w:val="99"/>
    <w:semiHidden/>
    <w:locked/>
    <w:rsid w:val="00D64095"/>
    <w:rPr>
      <w:rFonts w:ascii="Times New Roman" w:hAnsi="Times New Roman" w:cs="Times New Roman"/>
      <w:sz w:val="20"/>
      <w:szCs w:val="20"/>
      <w:lang w:val="x-none" w:eastAsia="uk-UA"/>
    </w:rPr>
  </w:style>
  <w:style w:type="paragraph" w:styleId="afc">
    <w:name w:val="annotation text"/>
    <w:basedOn w:val="a"/>
    <w:link w:val="afb"/>
    <w:uiPriority w:val="99"/>
    <w:semiHidden/>
    <w:unhideWhenUsed/>
    <w:rsid w:val="00D64095"/>
    <w:rPr>
      <w:sz w:val="20"/>
      <w:szCs w:val="20"/>
    </w:rPr>
  </w:style>
  <w:style w:type="character" w:customStyle="1" w:styleId="14">
    <w:name w:val="Текст примітки Знак1"/>
    <w:basedOn w:val="a0"/>
    <w:uiPriority w:val="99"/>
    <w:semiHidden/>
    <w:rPr>
      <w:rFonts w:ascii="Times New Roman" w:hAnsi="Times New Roman" w:cs="Times New Roman"/>
      <w:sz w:val="20"/>
      <w:szCs w:val="20"/>
      <w:lang w:eastAsia="uk-UA"/>
    </w:rPr>
  </w:style>
  <w:style w:type="character" w:customStyle="1" w:styleId="130">
    <w:name w:val="Текст примітки Знак13"/>
    <w:basedOn w:val="a0"/>
    <w:uiPriority w:val="99"/>
    <w:semiHidden/>
    <w:rPr>
      <w:rFonts w:ascii="Times New Roman" w:hAnsi="Times New Roman" w:cs="Times New Roman"/>
      <w:sz w:val="20"/>
      <w:szCs w:val="20"/>
      <w:lang w:val="x-none" w:eastAsia="uk-UA"/>
    </w:rPr>
  </w:style>
  <w:style w:type="character" w:customStyle="1" w:styleId="121">
    <w:name w:val="Текст примітки Знак12"/>
    <w:basedOn w:val="a0"/>
    <w:uiPriority w:val="99"/>
    <w:semiHidden/>
    <w:rPr>
      <w:rFonts w:ascii="Times New Roman" w:hAnsi="Times New Roman" w:cs="Times New Roman"/>
      <w:sz w:val="20"/>
      <w:szCs w:val="20"/>
      <w:lang w:val="x-none" w:eastAsia="uk-UA"/>
    </w:rPr>
  </w:style>
  <w:style w:type="character" w:customStyle="1" w:styleId="111">
    <w:name w:val="Текст примітки Знак11"/>
    <w:basedOn w:val="a0"/>
    <w:uiPriority w:val="99"/>
    <w:semiHidden/>
    <w:rPr>
      <w:rFonts w:ascii="Times New Roman" w:hAnsi="Times New Roman" w:cs="Times New Roman"/>
      <w:sz w:val="20"/>
      <w:szCs w:val="20"/>
      <w:lang w:val="x-none" w:eastAsia="uk-UA"/>
    </w:rPr>
  </w:style>
  <w:style w:type="character" w:customStyle="1" w:styleId="afd">
    <w:name w:val="Тема примечания Знак"/>
    <w:basedOn w:val="afb"/>
    <w:link w:val="afe"/>
    <w:uiPriority w:val="99"/>
    <w:semiHidden/>
    <w:locked/>
    <w:rsid w:val="00D64095"/>
    <w:rPr>
      <w:rFonts w:ascii="Times New Roman" w:hAnsi="Times New Roman" w:cs="Times New Roman"/>
      <w:b/>
      <w:bCs/>
      <w:sz w:val="20"/>
      <w:szCs w:val="20"/>
      <w:lang w:val="x-none" w:eastAsia="uk-UA"/>
    </w:rPr>
  </w:style>
  <w:style w:type="paragraph" w:styleId="afe">
    <w:name w:val="annotation subject"/>
    <w:basedOn w:val="afc"/>
    <w:next w:val="afc"/>
    <w:link w:val="afd"/>
    <w:uiPriority w:val="99"/>
    <w:semiHidden/>
    <w:unhideWhenUsed/>
    <w:rsid w:val="00D64095"/>
    <w:rPr>
      <w:b/>
      <w:bCs/>
    </w:rPr>
  </w:style>
  <w:style w:type="character" w:customStyle="1" w:styleId="15">
    <w:name w:val="Тема примітки Знак1"/>
    <w:basedOn w:val="afb"/>
    <w:uiPriority w:val="99"/>
    <w:semiHidden/>
    <w:rPr>
      <w:rFonts w:ascii="Times New Roman" w:hAnsi="Times New Roman" w:cs="Times New Roman"/>
      <w:b/>
      <w:bCs/>
      <w:sz w:val="20"/>
      <w:szCs w:val="20"/>
      <w:lang w:val="x-none" w:eastAsia="uk-UA"/>
    </w:rPr>
  </w:style>
  <w:style w:type="character" w:customStyle="1" w:styleId="131">
    <w:name w:val="Тема примітки Знак13"/>
    <w:basedOn w:val="afb"/>
    <w:uiPriority w:val="99"/>
    <w:semiHidden/>
    <w:rPr>
      <w:rFonts w:ascii="Times New Roman" w:hAnsi="Times New Roman" w:cs="Times New Roman"/>
      <w:b/>
      <w:bCs/>
      <w:sz w:val="20"/>
      <w:szCs w:val="20"/>
      <w:lang w:val="x-none" w:eastAsia="uk-UA"/>
    </w:rPr>
  </w:style>
  <w:style w:type="character" w:customStyle="1" w:styleId="122">
    <w:name w:val="Тема примітки Знак12"/>
    <w:basedOn w:val="afb"/>
    <w:uiPriority w:val="99"/>
    <w:semiHidden/>
    <w:rPr>
      <w:rFonts w:ascii="Times New Roman" w:hAnsi="Times New Roman" w:cs="Times New Roman"/>
      <w:b/>
      <w:bCs/>
      <w:sz w:val="20"/>
      <w:szCs w:val="20"/>
      <w:lang w:val="x-none" w:eastAsia="uk-UA"/>
    </w:rPr>
  </w:style>
  <w:style w:type="character" w:customStyle="1" w:styleId="112">
    <w:name w:val="Тема примітки Знак11"/>
    <w:basedOn w:val="afb"/>
    <w:uiPriority w:val="99"/>
    <w:semiHidden/>
    <w:rPr>
      <w:rFonts w:ascii="Times New Roman" w:hAnsi="Times New Roman" w:cs="Times New Roman"/>
      <w:b/>
      <w:bCs/>
      <w:sz w:val="20"/>
      <w:szCs w:val="20"/>
      <w:lang w:val="x-none" w:eastAsia="uk-UA"/>
    </w:r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character" w:styleId="afff0">
    <w:name w:val="annotation reference"/>
    <w:basedOn w:val="a0"/>
    <w:uiPriority w:val="99"/>
    <w:semiHidden/>
    <w:unhideWhenUsed/>
    <w:rPr>
      <w:sz w:val="16"/>
      <w:szCs w:val="16"/>
    </w:rPr>
  </w:style>
  <w:style w:type="table" w:customStyle="1" w:styleId="210">
    <w:name w:val="Сітка таблиці21"/>
    <w:basedOn w:val="a1"/>
    <w:next w:val="ad"/>
    <w:uiPriority w:val="39"/>
    <w:rsid w:val="000E68D1"/>
    <w:rPr>
      <w:rFonts w:ascii="Calibri" w:eastAsia="Calibri" w:hAnsi="Calibri" w:cs="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0871B0"/>
  </w:style>
  <w:style w:type="paragraph" w:customStyle="1" w:styleId="msonormal0">
    <w:name w:val="msonormal"/>
    <w:basedOn w:val="a"/>
    <w:rsid w:val="00E044EA"/>
    <w:pPr>
      <w:spacing w:before="100" w:beforeAutospacing="1" w:after="100" w:afterAutospacing="1"/>
    </w:pPr>
  </w:style>
  <w:style w:type="paragraph" w:customStyle="1" w:styleId="16">
    <w:name w:val="Стиль1"/>
    <w:basedOn w:val="ab"/>
    <w:link w:val="17"/>
    <w:qFormat/>
    <w:rsid w:val="003A2A37"/>
    <w:pPr>
      <w:shd w:val="clear" w:color="auto" w:fill="FFFFFF"/>
      <w:spacing w:before="0" w:beforeAutospacing="0" w:after="0" w:afterAutospacing="0"/>
      <w:ind w:firstLine="709"/>
      <w:jc w:val="both"/>
    </w:pPr>
    <w:rPr>
      <w:color w:val="000000"/>
      <w:sz w:val="28"/>
      <w:szCs w:val="28"/>
      <w:shd w:val="clear" w:color="auto" w:fill="FFFFFF"/>
    </w:rPr>
  </w:style>
  <w:style w:type="character" w:customStyle="1" w:styleId="17">
    <w:name w:val="Стиль1 Знак"/>
    <w:basedOn w:val="ac"/>
    <w:link w:val="16"/>
    <w:rsid w:val="003A2A37"/>
    <w:rPr>
      <w:color w:val="00000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EF"/>
  </w:style>
  <w:style w:type="paragraph" w:styleId="1">
    <w:name w:val="heading 1"/>
    <w:basedOn w:val="a"/>
    <w:next w:val="a"/>
    <w:link w:val="10"/>
    <w:uiPriority w:val="9"/>
    <w:rsid w:val="00D64095"/>
    <w:pPr>
      <w:keepNext/>
      <w:keepLines/>
      <w:spacing w:before="480" w:after="120"/>
      <w:outlineLvl w:val="0"/>
    </w:pPr>
    <w:rPr>
      <w:b/>
      <w:sz w:val="48"/>
      <w:szCs w:val="48"/>
    </w:rPr>
  </w:style>
  <w:style w:type="paragraph" w:styleId="2">
    <w:name w:val="heading 2"/>
    <w:basedOn w:val="a"/>
    <w:link w:val="20"/>
    <w:uiPriority w:val="9"/>
    <w:qFormat/>
    <w:rsid w:val="00EA7E85"/>
    <w:pPr>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rsid w:val="00D64095"/>
    <w:pPr>
      <w:keepNext/>
      <w:keepLines/>
      <w:spacing w:before="280" w:after="80"/>
      <w:outlineLvl w:val="2"/>
    </w:pPr>
    <w:rPr>
      <w:b/>
      <w:sz w:val="28"/>
      <w:szCs w:val="28"/>
    </w:rPr>
  </w:style>
  <w:style w:type="paragraph" w:styleId="4">
    <w:name w:val="heading 4"/>
    <w:basedOn w:val="a"/>
    <w:next w:val="a"/>
    <w:link w:val="40"/>
    <w:uiPriority w:val="9"/>
    <w:unhideWhenUsed/>
    <w:qFormat/>
    <w:rsid w:val="00F06E45"/>
    <w:pPr>
      <w:keepNext/>
      <w:keepLines/>
      <w:spacing w:before="40"/>
      <w:outlineLvl w:val="3"/>
    </w:pPr>
    <w:rPr>
      <w:rFonts w:asciiTheme="majorHAnsi" w:eastAsiaTheme="majorEastAsia" w:hAnsiTheme="majorHAnsi"/>
      <w:i/>
      <w:iCs/>
      <w:color w:val="2E74B5" w:themeColor="accent1" w:themeShade="BF"/>
    </w:rPr>
  </w:style>
  <w:style w:type="paragraph" w:styleId="5">
    <w:name w:val="heading 5"/>
    <w:basedOn w:val="a"/>
    <w:next w:val="a"/>
    <w:link w:val="50"/>
    <w:uiPriority w:val="9"/>
    <w:rsid w:val="00D64095"/>
    <w:pPr>
      <w:keepNext/>
      <w:keepLines/>
      <w:spacing w:before="220" w:after="40"/>
      <w:outlineLvl w:val="4"/>
    </w:pPr>
    <w:rPr>
      <w:b/>
      <w:sz w:val="22"/>
      <w:szCs w:val="22"/>
    </w:rPr>
  </w:style>
  <w:style w:type="paragraph" w:styleId="6">
    <w:name w:val="heading 6"/>
    <w:basedOn w:val="a"/>
    <w:next w:val="a"/>
    <w:link w:val="60"/>
    <w:uiPriority w:val="9"/>
    <w:rsid w:val="00D6409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64095"/>
    <w:rPr>
      <w:rFonts w:ascii="Times New Roman" w:hAnsi="Times New Roman" w:cs="Times New Roman"/>
      <w:b/>
      <w:sz w:val="48"/>
      <w:szCs w:val="48"/>
      <w:lang w:val="x-none" w:eastAsia="uk-UA"/>
    </w:rPr>
  </w:style>
  <w:style w:type="character" w:customStyle="1" w:styleId="20">
    <w:name w:val="Заголовок 2 Знак"/>
    <w:basedOn w:val="a0"/>
    <w:link w:val="2"/>
    <w:uiPriority w:val="9"/>
    <w:locked/>
    <w:rsid w:val="00EA7E85"/>
    <w:rPr>
      <w:rFonts w:ascii="Times New Roman" w:hAnsi="Times New Roman" w:cs="Times New Roman"/>
      <w:b/>
      <w:bCs/>
      <w:sz w:val="36"/>
      <w:szCs w:val="36"/>
      <w:lang w:val="ru-RU" w:eastAsia="ru-RU"/>
    </w:rPr>
  </w:style>
  <w:style w:type="character" w:customStyle="1" w:styleId="30">
    <w:name w:val="Заголовок 3 Знак"/>
    <w:basedOn w:val="a0"/>
    <w:link w:val="3"/>
    <w:uiPriority w:val="9"/>
    <w:locked/>
    <w:rsid w:val="00D64095"/>
    <w:rPr>
      <w:rFonts w:ascii="Times New Roman" w:hAnsi="Times New Roman" w:cs="Times New Roman"/>
      <w:b/>
      <w:sz w:val="28"/>
      <w:szCs w:val="28"/>
      <w:lang w:val="x-none" w:eastAsia="uk-UA"/>
    </w:rPr>
  </w:style>
  <w:style w:type="character" w:customStyle="1" w:styleId="40">
    <w:name w:val="Заголовок 4 Знак"/>
    <w:basedOn w:val="a0"/>
    <w:link w:val="4"/>
    <w:uiPriority w:val="9"/>
    <w:semiHidden/>
    <w:locked/>
    <w:rsid w:val="00F06E45"/>
    <w:rPr>
      <w:rFonts w:asciiTheme="majorHAnsi" w:eastAsiaTheme="majorEastAsia" w:hAnsiTheme="majorHAnsi" w:cs="Times New Roman"/>
      <w:i/>
      <w:iCs/>
      <w:color w:val="2E74B5" w:themeColor="accent1" w:themeShade="BF"/>
      <w:sz w:val="24"/>
      <w:szCs w:val="24"/>
      <w:lang w:val="x-none" w:eastAsia="uk-UA"/>
    </w:rPr>
  </w:style>
  <w:style w:type="character" w:customStyle="1" w:styleId="50">
    <w:name w:val="Заголовок 5 Знак"/>
    <w:basedOn w:val="a0"/>
    <w:link w:val="5"/>
    <w:uiPriority w:val="9"/>
    <w:locked/>
    <w:rsid w:val="00D64095"/>
    <w:rPr>
      <w:rFonts w:ascii="Times New Roman" w:hAnsi="Times New Roman" w:cs="Times New Roman"/>
      <w:b/>
      <w:lang w:val="x-none" w:eastAsia="uk-UA"/>
    </w:rPr>
  </w:style>
  <w:style w:type="character" w:customStyle="1" w:styleId="60">
    <w:name w:val="Заголовок 6 Знак"/>
    <w:basedOn w:val="a0"/>
    <w:link w:val="6"/>
    <w:uiPriority w:val="9"/>
    <w:locked/>
    <w:rsid w:val="00D64095"/>
    <w:rPr>
      <w:rFonts w:ascii="Times New Roman" w:hAnsi="Times New Roman" w:cs="Times New Roman"/>
      <w:b/>
      <w:sz w:val="20"/>
      <w:szCs w:val="20"/>
      <w:lang w:val="x-none" w:eastAsia="uk-UA"/>
    </w:rPr>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uiPriority w:val="10"/>
    <w:qFormat/>
    <w:rsid w:val="00EA7E85"/>
    <w:pPr>
      <w:jc w:val="center"/>
    </w:pPr>
    <w:rPr>
      <w:rFonts w:eastAsia="Batang"/>
      <w:b/>
      <w:bCs/>
      <w:sz w:val="28"/>
      <w:szCs w:val="28"/>
      <w:lang w:eastAsia="ru-RU"/>
    </w:rPr>
  </w:style>
  <w:style w:type="character" w:customStyle="1" w:styleId="a4">
    <w:name w:val="Название Знак"/>
    <w:basedOn w:val="a0"/>
    <w:link w:val="a3"/>
    <w:uiPriority w:val="10"/>
    <w:locked/>
    <w:rsid w:val="00EA7E85"/>
    <w:rPr>
      <w:rFonts w:ascii="Times New Roman" w:eastAsia="Batang" w:hAnsi="Times New Roman" w:cs="Times New Roman"/>
      <w:b/>
      <w:bCs/>
      <w:sz w:val="28"/>
      <w:szCs w:val="28"/>
      <w:lang w:val="x-none" w:eastAsia="ru-RU"/>
    </w:rPr>
  </w:style>
  <w:style w:type="character" w:customStyle="1" w:styleId="rvts9">
    <w:name w:val="rvts9"/>
    <w:basedOn w:val="a0"/>
    <w:rsid w:val="009476B4"/>
    <w:rPr>
      <w:rFonts w:cs="Times New Roman"/>
    </w:rPr>
  </w:style>
  <w:style w:type="paragraph" w:customStyle="1" w:styleId="a5">
    <w:name w:val="Установа"/>
    <w:basedOn w:val="a"/>
    <w:rsid w:val="009476B4"/>
    <w:pPr>
      <w:keepNext/>
      <w:keepLines/>
      <w:spacing w:before="120"/>
      <w:jc w:val="center"/>
    </w:pPr>
    <w:rPr>
      <w:rFonts w:ascii="Antiqua" w:hAnsi="Antiqua"/>
      <w:b/>
      <w:i/>
      <w:caps/>
      <w:sz w:val="48"/>
      <w:szCs w:val="20"/>
      <w:lang w:eastAsia="ru-RU"/>
    </w:rPr>
  </w:style>
  <w:style w:type="paragraph" w:styleId="HTML">
    <w:name w:val="HTML Preformatted"/>
    <w:aliases w:val="HTML Preformatted Char Знак Знак,HTML Preformatted Char Знак Знак Знак Знак Знак Знак,HTML Preformatted Char,HTML Preformatted Char Знак Знак Знак Знак Знак,HTML Preformatted Char Знак Знак Знак Знак Знак Знак Знак Знак Знак Знак Знак"/>
    <w:basedOn w:val="a"/>
    <w:link w:val="HTML0"/>
    <w:uiPriority w:val="99"/>
    <w:unhideWhenUsed/>
    <w:rsid w:val="0094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eastAsia="ru-RU"/>
    </w:rPr>
  </w:style>
  <w:style w:type="character" w:customStyle="1" w:styleId="HTML0">
    <w:name w:val="Стандартный HTML Знак"/>
    <w:aliases w:val="HTML Preformatted Char Знак Знак Знак,HTML Preformatted Char Знак Знак Знак Знак Знак Знак Знак,HTML Preformatted Char Знак,HTML Preformatted Char Знак Знак Знак Знак Знак Знак1"/>
    <w:basedOn w:val="a0"/>
    <w:link w:val="HTML"/>
    <w:uiPriority w:val="99"/>
    <w:locked/>
    <w:rsid w:val="009476B4"/>
    <w:rPr>
      <w:rFonts w:ascii="Courier New" w:hAnsi="Courier New" w:cs="Times New Roman"/>
      <w:color w:val="000000"/>
      <w:sz w:val="21"/>
      <w:szCs w:val="21"/>
      <w:lang w:val="ru-RU" w:eastAsia="ru-RU"/>
    </w:rPr>
  </w:style>
  <w:style w:type="paragraph" w:customStyle="1" w:styleId="rvps2">
    <w:name w:val="rvps2"/>
    <w:basedOn w:val="a"/>
    <w:rsid w:val="009476B4"/>
    <w:pPr>
      <w:spacing w:before="100" w:beforeAutospacing="1" w:after="100" w:afterAutospacing="1"/>
    </w:pPr>
    <w:rPr>
      <w:lang w:val="ru-RU" w:eastAsia="ru-RU"/>
    </w:rPr>
  </w:style>
  <w:style w:type="paragraph" w:styleId="a6">
    <w:name w:val="header"/>
    <w:basedOn w:val="a"/>
    <w:link w:val="a7"/>
    <w:uiPriority w:val="99"/>
    <w:unhideWhenUsed/>
    <w:rsid w:val="009476B4"/>
    <w:pPr>
      <w:tabs>
        <w:tab w:val="center" w:pos="4819"/>
        <w:tab w:val="right" w:pos="9639"/>
      </w:tabs>
    </w:pPr>
  </w:style>
  <w:style w:type="character" w:customStyle="1" w:styleId="a7">
    <w:name w:val="Верхний колонтитул Знак"/>
    <w:basedOn w:val="a0"/>
    <w:link w:val="a6"/>
    <w:uiPriority w:val="99"/>
    <w:locked/>
    <w:rsid w:val="009476B4"/>
    <w:rPr>
      <w:rFonts w:ascii="Times New Roman" w:hAnsi="Times New Roman" w:cs="Times New Roman"/>
      <w:sz w:val="24"/>
      <w:szCs w:val="24"/>
      <w:lang w:val="x-none" w:eastAsia="uk-UA"/>
    </w:rPr>
  </w:style>
  <w:style w:type="paragraph" w:styleId="a8">
    <w:name w:val="footer"/>
    <w:basedOn w:val="a"/>
    <w:link w:val="a9"/>
    <w:uiPriority w:val="99"/>
    <w:unhideWhenUsed/>
    <w:rsid w:val="009476B4"/>
    <w:pPr>
      <w:tabs>
        <w:tab w:val="center" w:pos="4819"/>
        <w:tab w:val="right" w:pos="9639"/>
      </w:tabs>
    </w:pPr>
  </w:style>
  <w:style w:type="character" w:customStyle="1" w:styleId="a9">
    <w:name w:val="Нижний колонтитул Знак"/>
    <w:basedOn w:val="a0"/>
    <w:link w:val="a8"/>
    <w:uiPriority w:val="99"/>
    <w:locked/>
    <w:rsid w:val="009476B4"/>
    <w:rPr>
      <w:rFonts w:ascii="Times New Roman" w:hAnsi="Times New Roman" w:cs="Times New Roman"/>
      <w:sz w:val="24"/>
      <w:szCs w:val="24"/>
      <w:lang w:val="x-none" w:eastAsia="uk-UA"/>
    </w:rPr>
  </w:style>
  <w:style w:type="paragraph" w:styleId="aa">
    <w:name w:val="List Paragraph"/>
    <w:basedOn w:val="a"/>
    <w:uiPriority w:val="34"/>
    <w:qFormat/>
    <w:rsid w:val="009E3A04"/>
    <w:pPr>
      <w:ind w:left="720"/>
      <w:contextualSpacing/>
    </w:pPr>
  </w:style>
  <w:style w:type="paragraph" w:styleId="31">
    <w:name w:val="Body Text Indent 3"/>
    <w:basedOn w:val="a"/>
    <w:link w:val="32"/>
    <w:uiPriority w:val="99"/>
    <w:rsid w:val="009E3A04"/>
    <w:pPr>
      <w:ind w:left="360"/>
      <w:jc w:val="both"/>
    </w:pPr>
    <w:rPr>
      <w:iCs/>
      <w:sz w:val="28"/>
      <w:szCs w:val="20"/>
      <w:lang w:eastAsia="ru-RU"/>
    </w:rPr>
  </w:style>
  <w:style w:type="character" w:customStyle="1" w:styleId="32">
    <w:name w:val="Основной текст с отступом 3 Знак"/>
    <w:basedOn w:val="a0"/>
    <w:link w:val="31"/>
    <w:uiPriority w:val="99"/>
    <w:locked/>
    <w:rsid w:val="009E3A04"/>
    <w:rPr>
      <w:rFonts w:ascii="Times New Roman" w:hAnsi="Times New Roman" w:cs="Times New Roman"/>
      <w:iCs/>
      <w:sz w:val="20"/>
      <w:szCs w:val="20"/>
      <w:lang w:val="x-none" w:eastAsia="ru-RU"/>
    </w:rPr>
  </w:style>
  <w:style w:type="paragraph" w:styleId="ab">
    <w:name w:val="Normal (Web)"/>
    <w:basedOn w:val="a"/>
    <w:link w:val="ac"/>
    <w:uiPriority w:val="99"/>
    <w:unhideWhenUsed/>
    <w:rsid w:val="009E3A04"/>
    <w:pPr>
      <w:spacing w:before="100" w:beforeAutospacing="1" w:after="100" w:afterAutospacing="1"/>
    </w:pPr>
  </w:style>
  <w:style w:type="character" w:customStyle="1" w:styleId="ac">
    <w:name w:val="Обычный (веб) Знак"/>
    <w:basedOn w:val="a0"/>
    <w:link w:val="ab"/>
    <w:uiPriority w:val="99"/>
    <w:rsid w:val="003A2A37"/>
  </w:style>
  <w:style w:type="table" w:styleId="ad">
    <w:name w:val="Table Grid"/>
    <w:basedOn w:val="a1"/>
    <w:uiPriority w:val="39"/>
    <w:rsid w:val="00F6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D53AB"/>
    <w:pPr>
      <w:spacing w:after="120" w:line="480" w:lineRule="auto"/>
    </w:pPr>
  </w:style>
  <w:style w:type="character" w:customStyle="1" w:styleId="22">
    <w:name w:val="Основной текст 2 Знак"/>
    <w:basedOn w:val="a0"/>
    <w:link w:val="21"/>
    <w:uiPriority w:val="99"/>
    <w:semiHidden/>
    <w:locked/>
    <w:rsid w:val="003D53AB"/>
    <w:rPr>
      <w:rFonts w:ascii="Times New Roman" w:hAnsi="Times New Roman" w:cs="Times New Roman"/>
      <w:sz w:val="24"/>
      <w:szCs w:val="24"/>
      <w:lang w:val="x-none" w:eastAsia="uk-UA"/>
    </w:rPr>
  </w:style>
  <w:style w:type="character" w:styleId="ae">
    <w:name w:val="Hyperlink"/>
    <w:basedOn w:val="a0"/>
    <w:uiPriority w:val="99"/>
    <w:rsid w:val="00BB0AF6"/>
    <w:rPr>
      <w:rFonts w:cs="Times New Roman"/>
      <w:color w:val="0000FF"/>
      <w:u w:val="single"/>
    </w:rPr>
  </w:style>
  <w:style w:type="character" w:styleId="af">
    <w:name w:val="page number"/>
    <w:basedOn w:val="a0"/>
    <w:uiPriority w:val="99"/>
    <w:rsid w:val="00BB0AF6"/>
    <w:rPr>
      <w:rFonts w:cs="Times New Roman"/>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1"/>
    <w:basedOn w:val="a"/>
    <w:rsid w:val="00BB0AF6"/>
    <w:rPr>
      <w:rFonts w:ascii="Verdana" w:hAnsi="Verdana"/>
      <w:sz w:val="20"/>
      <w:szCs w:val="20"/>
      <w:lang w:val="en-US" w:eastAsia="en-US"/>
    </w:rPr>
  </w:style>
  <w:style w:type="character" w:customStyle="1" w:styleId="rvts15">
    <w:name w:val="rvts15"/>
    <w:rsid w:val="00BB0AF6"/>
  </w:style>
  <w:style w:type="paragraph" w:customStyle="1" w:styleId="rvps12">
    <w:name w:val="rvps12"/>
    <w:basedOn w:val="a"/>
    <w:rsid w:val="00BB0AF6"/>
    <w:pPr>
      <w:spacing w:before="100" w:beforeAutospacing="1" w:after="100" w:afterAutospacing="1"/>
    </w:pPr>
  </w:style>
  <w:style w:type="paragraph" w:customStyle="1" w:styleId="Default">
    <w:name w:val="Default"/>
    <w:rsid w:val="009600CE"/>
    <w:pPr>
      <w:autoSpaceDE w:val="0"/>
      <w:autoSpaceDN w:val="0"/>
      <w:adjustRightInd w:val="0"/>
    </w:pPr>
    <w:rPr>
      <w:color w:val="000000"/>
    </w:rPr>
  </w:style>
  <w:style w:type="paragraph" w:styleId="af0">
    <w:name w:val="Balloon Text"/>
    <w:basedOn w:val="a"/>
    <w:link w:val="af1"/>
    <w:uiPriority w:val="99"/>
    <w:semiHidden/>
    <w:unhideWhenUsed/>
    <w:rsid w:val="00041349"/>
    <w:rPr>
      <w:rFonts w:ascii="Segoe UI" w:hAnsi="Segoe UI" w:cs="Segoe UI"/>
      <w:sz w:val="18"/>
      <w:szCs w:val="18"/>
    </w:rPr>
  </w:style>
  <w:style w:type="character" w:customStyle="1" w:styleId="af1">
    <w:name w:val="Текст выноски Знак"/>
    <w:basedOn w:val="a0"/>
    <w:link w:val="af0"/>
    <w:uiPriority w:val="99"/>
    <w:semiHidden/>
    <w:locked/>
    <w:rsid w:val="00041349"/>
    <w:rPr>
      <w:rFonts w:ascii="Segoe UI" w:hAnsi="Segoe UI" w:cs="Segoe UI"/>
      <w:sz w:val="18"/>
      <w:szCs w:val="18"/>
      <w:lang w:val="x-none" w:eastAsia="uk-UA"/>
    </w:rPr>
  </w:style>
  <w:style w:type="paragraph" w:customStyle="1" w:styleId="af2">
    <w:name w:val="Нормальний текст"/>
    <w:basedOn w:val="a"/>
    <w:link w:val="af3"/>
    <w:uiPriority w:val="99"/>
    <w:rsid w:val="00C0475B"/>
    <w:pPr>
      <w:spacing w:before="120"/>
      <w:ind w:firstLine="567"/>
      <w:jc w:val="both"/>
    </w:pPr>
    <w:rPr>
      <w:rFonts w:ascii="Antiqua" w:hAnsi="Antiqua"/>
      <w:sz w:val="26"/>
      <w:szCs w:val="20"/>
      <w:lang w:eastAsia="ru-RU"/>
    </w:rPr>
  </w:style>
  <w:style w:type="character" w:customStyle="1" w:styleId="af3">
    <w:name w:val="Нормальний текст Знак"/>
    <w:link w:val="af2"/>
    <w:uiPriority w:val="99"/>
    <w:locked/>
    <w:rsid w:val="00C0475B"/>
    <w:rPr>
      <w:rFonts w:ascii="Antiqua" w:hAnsi="Antiqua"/>
      <w:sz w:val="20"/>
      <w:lang w:val="x-none" w:eastAsia="ru-RU"/>
    </w:rPr>
  </w:style>
  <w:style w:type="paragraph" w:customStyle="1" w:styleId="af4">
    <w:name w:val="Назва документа"/>
    <w:basedOn w:val="a"/>
    <w:next w:val="af2"/>
    <w:rsid w:val="00C0475B"/>
    <w:pPr>
      <w:keepNext/>
      <w:keepLines/>
      <w:spacing w:before="360" w:after="360"/>
      <w:jc w:val="center"/>
    </w:pPr>
    <w:rPr>
      <w:rFonts w:ascii="Antiqua" w:hAnsi="Antiqua"/>
      <w:b/>
      <w:sz w:val="26"/>
      <w:szCs w:val="20"/>
      <w:lang w:eastAsia="ru-RU"/>
    </w:rPr>
  </w:style>
  <w:style w:type="character" w:customStyle="1" w:styleId="rvts37">
    <w:name w:val="rvts37"/>
    <w:basedOn w:val="a0"/>
    <w:rsid w:val="005E70F5"/>
    <w:rPr>
      <w:rFonts w:cs="Times New Roman"/>
    </w:rPr>
  </w:style>
  <w:style w:type="character" w:customStyle="1" w:styleId="rvts46">
    <w:name w:val="rvts46"/>
    <w:basedOn w:val="a0"/>
    <w:rsid w:val="001B7749"/>
    <w:rPr>
      <w:rFonts w:cs="Times New Roman"/>
    </w:rPr>
  </w:style>
  <w:style w:type="character" w:customStyle="1" w:styleId="rvts13">
    <w:name w:val="rvts13"/>
    <w:rsid w:val="001B7749"/>
  </w:style>
  <w:style w:type="paragraph" w:customStyle="1" w:styleId="af5">
    <w:name w:val="Вид документа"/>
    <w:basedOn w:val="a5"/>
    <w:next w:val="a"/>
    <w:rsid w:val="00D530C0"/>
    <w:pPr>
      <w:spacing w:before="0" w:after="240"/>
      <w:jc w:val="right"/>
    </w:pPr>
    <w:rPr>
      <w:b w:val="0"/>
      <w:i w:val="0"/>
      <w:caps w:val="0"/>
      <w:spacing w:val="20"/>
      <w:sz w:val="26"/>
    </w:rPr>
  </w:style>
  <w:style w:type="character" w:customStyle="1" w:styleId="rvts0">
    <w:name w:val="rvts0"/>
    <w:rsid w:val="00D530C0"/>
  </w:style>
  <w:style w:type="paragraph" w:customStyle="1" w:styleId="StyleZakonu">
    <w:name w:val="StyleZakonu"/>
    <w:basedOn w:val="a"/>
    <w:link w:val="StyleZakonu0"/>
    <w:rsid w:val="00D530C0"/>
    <w:pPr>
      <w:spacing w:after="60" w:line="220" w:lineRule="exact"/>
      <w:ind w:firstLine="284"/>
      <w:jc w:val="both"/>
    </w:pPr>
    <w:rPr>
      <w:rFonts w:ascii="Antiqua" w:hAnsi="Antiqua"/>
      <w:sz w:val="26"/>
      <w:szCs w:val="20"/>
      <w:lang w:eastAsia="ru-RU"/>
    </w:rPr>
  </w:style>
  <w:style w:type="character" w:customStyle="1" w:styleId="StyleZakonu0">
    <w:name w:val="StyleZakonu Знак"/>
    <w:link w:val="StyleZakonu"/>
    <w:locked/>
    <w:rsid w:val="00D530C0"/>
    <w:rPr>
      <w:rFonts w:ascii="Antiqua" w:hAnsi="Antiqua"/>
      <w:sz w:val="20"/>
      <w:lang w:val="x-none" w:eastAsia="ru-RU"/>
    </w:rPr>
  </w:style>
  <w:style w:type="character" w:customStyle="1" w:styleId="rvts23">
    <w:name w:val="rvts23"/>
    <w:basedOn w:val="a0"/>
    <w:rsid w:val="00D530C0"/>
    <w:rPr>
      <w:rFonts w:cs="Times New Roman"/>
    </w:rPr>
  </w:style>
  <w:style w:type="paragraph" w:styleId="af6">
    <w:name w:val="Body Text"/>
    <w:basedOn w:val="a"/>
    <w:link w:val="af7"/>
    <w:uiPriority w:val="99"/>
    <w:semiHidden/>
    <w:unhideWhenUsed/>
    <w:rsid w:val="0059039D"/>
    <w:pPr>
      <w:spacing w:after="120"/>
    </w:pPr>
  </w:style>
  <w:style w:type="character" w:customStyle="1" w:styleId="af7">
    <w:name w:val="Основной текст Знак"/>
    <w:basedOn w:val="a0"/>
    <w:link w:val="af6"/>
    <w:uiPriority w:val="99"/>
    <w:semiHidden/>
    <w:locked/>
    <w:rsid w:val="0059039D"/>
    <w:rPr>
      <w:rFonts w:ascii="Times New Roman" w:hAnsi="Times New Roman" w:cs="Times New Roman"/>
      <w:sz w:val="24"/>
      <w:szCs w:val="24"/>
      <w:lang w:val="x-none" w:eastAsia="uk-UA"/>
    </w:rPr>
  </w:style>
  <w:style w:type="table" w:customStyle="1" w:styleId="11">
    <w:name w:val="Сітка таблиці1"/>
    <w:basedOn w:val="a1"/>
    <w:next w:val="ad"/>
    <w:uiPriority w:val="39"/>
    <w:rsid w:val="0059039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d"/>
    <w:uiPriority w:val="59"/>
    <w:rsid w:val="007E1404"/>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ітка таблиці3"/>
    <w:basedOn w:val="a1"/>
    <w:next w:val="ad"/>
    <w:uiPriority w:val="59"/>
    <w:rsid w:val="00690176"/>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Placeholder Text"/>
    <w:basedOn w:val="a0"/>
    <w:uiPriority w:val="99"/>
    <w:semiHidden/>
    <w:rsid w:val="003A3233"/>
    <w:rPr>
      <w:rFonts w:cs="Times New Roman"/>
      <w:color w:val="808080"/>
    </w:rPr>
  </w:style>
  <w:style w:type="character" w:customStyle="1" w:styleId="il">
    <w:name w:val="il"/>
    <w:basedOn w:val="a0"/>
    <w:rsid w:val="003C1C92"/>
    <w:rPr>
      <w:rFonts w:cs="Times New Roman"/>
    </w:rPr>
  </w:style>
  <w:style w:type="character" w:customStyle="1" w:styleId="af9">
    <w:name w:val="Подзаголовок Знак"/>
    <w:basedOn w:val="a0"/>
    <w:link w:val="afa"/>
    <w:locked/>
    <w:rsid w:val="00D64095"/>
    <w:rPr>
      <w:rFonts w:ascii="Georgia" w:hAnsi="Georgia" w:cs="Georgia"/>
      <w:i/>
      <w:color w:val="666666"/>
      <w:sz w:val="48"/>
      <w:szCs w:val="48"/>
      <w:lang w:val="x-none" w:eastAsia="uk-UA"/>
    </w:rPr>
  </w:style>
  <w:style w:type="paragraph" w:styleId="afa">
    <w:name w:val="Subtitle"/>
    <w:basedOn w:val="a"/>
    <w:next w:val="a"/>
    <w:link w:val="af9"/>
    <w:pPr>
      <w:keepNext/>
      <w:keepLines/>
      <w:spacing w:before="360" w:after="80"/>
    </w:pPr>
    <w:rPr>
      <w:rFonts w:ascii="Georgia" w:eastAsia="Georgia" w:hAnsi="Georgia" w:cs="Georgia"/>
      <w:i/>
      <w:color w:val="666666"/>
      <w:sz w:val="48"/>
      <w:szCs w:val="48"/>
    </w:rPr>
  </w:style>
  <w:style w:type="character" w:customStyle="1" w:styleId="12">
    <w:name w:val="Підзаголовок Знак1"/>
    <w:basedOn w:val="a0"/>
    <w:uiPriority w:val="11"/>
    <w:rPr>
      <w:rFonts w:asciiTheme="majorHAnsi" w:eastAsiaTheme="majorEastAsia" w:hAnsiTheme="majorHAnsi" w:cstheme="majorBidi"/>
      <w:sz w:val="24"/>
      <w:szCs w:val="24"/>
      <w:lang w:eastAsia="uk-UA"/>
    </w:rPr>
  </w:style>
  <w:style w:type="character" w:customStyle="1" w:styleId="13">
    <w:name w:val="Підзаголовок Знак13"/>
    <w:basedOn w:val="a0"/>
    <w:uiPriority w:val="11"/>
    <w:rPr>
      <w:rFonts w:asciiTheme="majorHAnsi" w:eastAsiaTheme="majorEastAsia" w:hAnsiTheme="majorHAnsi" w:cs="Times New Roman"/>
      <w:sz w:val="24"/>
      <w:szCs w:val="24"/>
      <w:lang w:val="x-none" w:eastAsia="uk-UA"/>
    </w:rPr>
  </w:style>
  <w:style w:type="character" w:customStyle="1" w:styleId="120">
    <w:name w:val="Підзаголовок Знак12"/>
    <w:basedOn w:val="a0"/>
    <w:uiPriority w:val="11"/>
    <w:rPr>
      <w:rFonts w:asciiTheme="majorHAnsi" w:eastAsiaTheme="majorEastAsia" w:hAnsiTheme="majorHAnsi" w:cs="Times New Roman"/>
      <w:sz w:val="24"/>
      <w:szCs w:val="24"/>
      <w:lang w:val="x-none" w:eastAsia="uk-UA"/>
    </w:rPr>
  </w:style>
  <w:style w:type="character" w:customStyle="1" w:styleId="110">
    <w:name w:val="Підзаголовок Знак11"/>
    <w:basedOn w:val="a0"/>
    <w:uiPriority w:val="11"/>
    <w:rPr>
      <w:rFonts w:asciiTheme="majorHAnsi" w:eastAsiaTheme="majorEastAsia" w:hAnsiTheme="majorHAnsi" w:cs="Times New Roman"/>
      <w:sz w:val="24"/>
      <w:szCs w:val="24"/>
      <w:lang w:val="x-none" w:eastAsia="uk-UA"/>
    </w:rPr>
  </w:style>
  <w:style w:type="character" w:customStyle="1" w:styleId="afb">
    <w:name w:val="Текст примечания Знак"/>
    <w:basedOn w:val="a0"/>
    <w:link w:val="afc"/>
    <w:uiPriority w:val="99"/>
    <w:semiHidden/>
    <w:locked/>
    <w:rsid w:val="00D64095"/>
    <w:rPr>
      <w:rFonts w:ascii="Times New Roman" w:hAnsi="Times New Roman" w:cs="Times New Roman"/>
      <w:sz w:val="20"/>
      <w:szCs w:val="20"/>
      <w:lang w:val="x-none" w:eastAsia="uk-UA"/>
    </w:rPr>
  </w:style>
  <w:style w:type="paragraph" w:styleId="afc">
    <w:name w:val="annotation text"/>
    <w:basedOn w:val="a"/>
    <w:link w:val="afb"/>
    <w:uiPriority w:val="99"/>
    <w:semiHidden/>
    <w:unhideWhenUsed/>
    <w:rsid w:val="00D64095"/>
    <w:rPr>
      <w:sz w:val="20"/>
      <w:szCs w:val="20"/>
    </w:rPr>
  </w:style>
  <w:style w:type="character" w:customStyle="1" w:styleId="14">
    <w:name w:val="Текст примітки Знак1"/>
    <w:basedOn w:val="a0"/>
    <w:uiPriority w:val="99"/>
    <w:semiHidden/>
    <w:rPr>
      <w:rFonts w:ascii="Times New Roman" w:hAnsi="Times New Roman" w:cs="Times New Roman"/>
      <w:sz w:val="20"/>
      <w:szCs w:val="20"/>
      <w:lang w:eastAsia="uk-UA"/>
    </w:rPr>
  </w:style>
  <w:style w:type="character" w:customStyle="1" w:styleId="130">
    <w:name w:val="Текст примітки Знак13"/>
    <w:basedOn w:val="a0"/>
    <w:uiPriority w:val="99"/>
    <w:semiHidden/>
    <w:rPr>
      <w:rFonts w:ascii="Times New Roman" w:hAnsi="Times New Roman" w:cs="Times New Roman"/>
      <w:sz w:val="20"/>
      <w:szCs w:val="20"/>
      <w:lang w:val="x-none" w:eastAsia="uk-UA"/>
    </w:rPr>
  </w:style>
  <w:style w:type="character" w:customStyle="1" w:styleId="121">
    <w:name w:val="Текст примітки Знак12"/>
    <w:basedOn w:val="a0"/>
    <w:uiPriority w:val="99"/>
    <w:semiHidden/>
    <w:rPr>
      <w:rFonts w:ascii="Times New Roman" w:hAnsi="Times New Roman" w:cs="Times New Roman"/>
      <w:sz w:val="20"/>
      <w:szCs w:val="20"/>
      <w:lang w:val="x-none" w:eastAsia="uk-UA"/>
    </w:rPr>
  </w:style>
  <w:style w:type="character" w:customStyle="1" w:styleId="111">
    <w:name w:val="Текст примітки Знак11"/>
    <w:basedOn w:val="a0"/>
    <w:uiPriority w:val="99"/>
    <w:semiHidden/>
    <w:rPr>
      <w:rFonts w:ascii="Times New Roman" w:hAnsi="Times New Roman" w:cs="Times New Roman"/>
      <w:sz w:val="20"/>
      <w:szCs w:val="20"/>
      <w:lang w:val="x-none" w:eastAsia="uk-UA"/>
    </w:rPr>
  </w:style>
  <w:style w:type="character" w:customStyle="1" w:styleId="afd">
    <w:name w:val="Тема примечания Знак"/>
    <w:basedOn w:val="afb"/>
    <w:link w:val="afe"/>
    <w:uiPriority w:val="99"/>
    <w:semiHidden/>
    <w:locked/>
    <w:rsid w:val="00D64095"/>
    <w:rPr>
      <w:rFonts w:ascii="Times New Roman" w:hAnsi="Times New Roman" w:cs="Times New Roman"/>
      <w:b/>
      <w:bCs/>
      <w:sz w:val="20"/>
      <w:szCs w:val="20"/>
      <w:lang w:val="x-none" w:eastAsia="uk-UA"/>
    </w:rPr>
  </w:style>
  <w:style w:type="paragraph" w:styleId="afe">
    <w:name w:val="annotation subject"/>
    <w:basedOn w:val="afc"/>
    <w:next w:val="afc"/>
    <w:link w:val="afd"/>
    <w:uiPriority w:val="99"/>
    <w:semiHidden/>
    <w:unhideWhenUsed/>
    <w:rsid w:val="00D64095"/>
    <w:rPr>
      <w:b/>
      <w:bCs/>
    </w:rPr>
  </w:style>
  <w:style w:type="character" w:customStyle="1" w:styleId="15">
    <w:name w:val="Тема примітки Знак1"/>
    <w:basedOn w:val="afb"/>
    <w:uiPriority w:val="99"/>
    <w:semiHidden/>
    <w:rPr>
      <w:rFonts w:ascii="Times New Roman" w:hAnsi="Times New Roman" w:cs="Times New Roman"/>
      <w:b/>
      <w:bCs/>
      <w:sz w:val="20"/>
      <w:szCs w:val="20"/>
      <w:lang w:val="x-none" w:eastAsia="uk-UA"/>
    </w:rPr>
  </w:style>
  <w:style w:type="character" w:customStyle="1" w:styleId="131">
    <w:name w:val="Тема примітки Знак13"/>
    <w:basedOn w:val="afb"/>
    <w:uiPriority w:val="99"/>
    <w:semiHidden/>
    <w:rPr>
      <w:rFonts w:ascii="Times New Roman" w:hAnsi="Times New Roman" w:cs="Times New Roman"/>
      <w:b/>
      <w:bCs/>
      <w:sz w:val="20"/>
      <w:szCs w:val="20"/>
      <w:lang w:val="x-none" w:eastAsia="uk-UA"/>
    </w:rPr>
  </w:style>
  <w:style w:type="character" w:customStyle="1" w:styleId="122">
    <w:name w:val="Тема примітки Знак12"/>
    <w:basedOn w:val="afb"/>
    <w:uiPriority w:val="99"/>
    <w:semiHidden/>
    <w:rPr>
      <w:rFonts w:ascii="Times New Roman" w:hAnsi="Times New Roman" w:cs="Times New Roman"/>
      <w:b/>
      <w:bCs/>
      <w:sz w:val="20"/>
      <w:szCs w:val="20"/>
      <w:lang w:val="x-none" w:eastAsia="uk-UA"/>
    </w:rPr>
  </w:style>
  <w:style w:type="character" w:customStyle="1" w:styleId="112">
    <w:name w:val="Тема примітки Знак11"/>
    <w:basedOn w:val="afb"/>
    <w:uiPriority w:val="99"/>
    <w:semiHidden/>
    <w:rPr>
      <w:rFonts w:ascii="Times New Roman" w:hAnsi="Times New Roman" w:cs="Times New Roman"/>
      <w:b/>
      <w:bCs/>
      <w:sz w:val="20"/>
      <w:szCs w:val="20"/>
      <w:lang w:val="x-none" w:eastAsia="uk-UA"/>
    </w:r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character" w:styleId="afff0">
    <w:name w:val="annotation reference"/>
    <w:basedOn w:val="a0"/>
    <w:uiPriority w:val="99"/>
    <w:semiHidden/>
    <w:unhideWhenUsed/>
    <w:rPr>
      <w:sz w:val="16"/>
      <w:szCs w:val="16"/>
    </w:rPr>
  </w:style>
  <w:style w:type="table" w:customStyle="1" w:styleId="210">
    <w:name w:val="Сітка таблиці21"/>
    <w:basedOn w:val="a1"/>
    <w:next w:val="ad"/>
    <w:uiPriority w:val="39"/>
    <w:rsid w:val="000E68D1"/>
    <w:rPr>
      <w:rFonts w:ascii="Calibri" w:eastAsia="Calibri" w:hAnsi="Calibri" w:cs="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0871B0"/>
  </w:style>
  <w:style w:type="paragraph" w:customStyle="1" w:styleId="msonormal0">
    <w:name w:val="msonormal"/>
    <w:basedOn w:val="a"/>
    <w:rsid w:val="00E044EA"/>
    <w:pPr>
      <w:spacing w:before="100" w:beforeAutospacing="1" w:after="100" w:afterAutospacing="1"/>
    </w:pPr>
  </w:style>
  <w:style w:type="paragraph" w:customStyle="1" w:styleId="16">
    <w:name w:val="Стиль1"/>
    <w:basedOn w:val="ab"/>
    <w:link w:val="17"/>
    <w:qFormat/>
    <w:rsid w:val="003A2A37"/>
    <w:pPr>
      <w:shd w:val="clear" w:color="auto" w:fill="FFFFFF"/>
      <w:spacing w:before="0" w:beforeAutospacing="0" w:after="0" w:afterAutospacing="0"/>
      <w:ind w:firstLine="709"/>
      <w:jc w:val="both"/>
    </w:pPr>
    <w:rPr>
      <w:color w:val="000000"/>
      <w:sz w:val="28"/>
      <w:szCs w:val="28"/>
      <w:shd w:val="clear" w:color="auto" w:fill="FFFFFF"/>
    </w:rPr>
  </w:style>
  <w:style w:type="character" w:customStyle="1" w:styleId="17">
    <w:name w:val="Стиль1 Знак"/>
    <w:basedOn w:val="ac"/>
    <w:link w:val="16"/>
    <w:rsid w:val="003A2A37"/>
    <w:rPr>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629">
      <w:bodyDiv w:val="1"/>
      <w:marLeft w:val="0"/>
      <w:marRight w:val="0"/>
      <w:marTop w:val="0"/>
      <w:marBottom w:val="0"/>
      <w:divBdr>
        <w:top w:val="none" w:sz="0" w:space="0" w:color="auto"/>
        <w:left w:val="none" w:sz="0" w:space="0" w:color="auto"/>
        <w:bottom w:val="none" w:sz="0" w:space="0" w:color="auto"/>
        <w:right w:val="none" w:sz="0" w:space="0" w:color="auto"/>
      </w:divBdr>
    </w:div>
    <w:div w:id="5450039">
      <w:bodyDiv w:val="1"/>
      <w:marLeft w:val="0"/>
      <w:marRight w:val="0"/>
      <w:marTop w:val="0"/>
      <w:marBottom w:val="0"/>
      <w:divBdr>
        <w:top w:val="none" w:sz="0" w:space="0" w:color="auto"/>
        <w:left w:val="none" w:sz="0" w:space="0" w:color="auto"/>
        <w:bottom w:val="none" w:sz="0" w:space="0" w:color="auto"/>
        <w:right w:val="none" w:sz="0" w:space="0" w:color="auto"/>
      </w:divBdr>
    </w:div>
    <w:div w:id="60640691">
      <w:bodyDiv w:val="1"/>
      <w:marLeft w:val="0"/>
      <w:marRight w:val="0"/>
      <w:marTop w:val="0"/>
      <w:marBottom w:val="0"/>
      <w:divBdr>
        <w:top w:val="none" w:sz="0" w:space="0" w:color="auto"/>
        <w:left w:val="none" w:sz="0" w:space="0" w:color="auto"/>
        <w:bottom w:val="none" w:sz="0" w:space="0" w:color="auto"/>
        <w:right w:val="none" w:sz="0" w:space="0" w:color="auto"/>
      </w:divBdr>
      <w:divsChild>
        <w:div w:id="327169758">
          <w:marLeft w:val="-82"/>
          <w:marRight w:val="0"/>
          <w:marTop w:val="0"/>
          <w:marBottom w:val="0"/>
          <w:divBdr>
            <w:top w:val="none" w:sz="0" w:space="0" w:color="auto"/>
            <w:left w:val="none" w:sz="0" w:space="0" w:color="auto"/>
            <w:bottom w:val="none" w:sz="0" w:space="0" w:color="auto"/>
            <w:right w:val="none" w:sz="0" w:space="0" w:color="auto"/>
          </w:divBdr>
        </w:div>
      </w:divsChild>
    </w:div>
    <w:div w:id="87502705">
      <w:bodyDiv w:val="1"/>
      <w:marLeft w:val="0"/>
      <w:marRight w:val="0"/>
      <w:marTop w:val="0"/>
      <w:marBottom w:val="0"/>
      <w:divBdr>
        <w:top w:val="none" w:sz="0" w:space="0" w:color="auto"/>
        <w:left w:val="none" w:sz="0" w:space="0" w:color="auto"/>
        <w:bottom w:val="none" w:sz="0" w:space="0" w:color="auto"/>
        <w:right w:val="none" w:sz="0" w:space="0" w:color="auto"/>
      </w:divBdr>
    </w:div>
    <w:div w:id="178810407">
      <w:bodyDiv w:val="1"/>
      <w:marLeft w:val="0"/>
      <w:marRight w:val="0"/>
      <w:marTop w:val="0"/>
      <w:marBottom w:val="0"/>
      <w:divBdr>
        <w:top w:val="none" w:sz="0" w:space="0" w:color="auto"/>
        <w:left w:val="none" w:sz="0" w:space="0" w:color="auto"/>
        <w:bottom w:val="none" w:sz="0" w:space="0" w:color="auto"/>
        <w:right w:val="none" w:sz="0" w:space="0" w:color="auto"/>
      </w:divBdr>
    </w:div>
    <w:div w:id="255988971">
      <w:bodyDiv w:val="1"/>
      <w:marLeft w:val="0"/>
      <w:marRight w:val="0"/>
      <w:marTop w:val="0"/>
      <w:marBottom w:val="0"/>
      <w:divBdr>
        <w:top w:val="none" w:sz="0" w:space="0" w:color="auto"/>
        <w:left w:val="none" w:sz="0" w:space="0" w:color="auto"/>
        <w:bottom w:val="none" w:sz="0" w:space="0" w:color="auto"/>
        <w:right w:val="none" w:sz="0" w:space="0" w:color="auto"/>
      </w:divBdr>
    </w:div>
    <w:div w:id="330765869">
      <w:bodyDiv w:val="1"/>
      <w:marLeft w:val="0"/>
      <w:marRight w:val="0"/>
      <w:marTop w:val="0"/>
      <w:marBottom w:val="0"/>
      <w:divBdr>
        <w:top w:val="none" w:sz="0" w:space="0" w:color="auto"/>
        <w:left w:val="none" w:sz="0" w:space="0" w:color="auto"/>
        <w:bottom w:val="none" w:sz="0" w:space="0" w:color="auto"/>
        <w:right w:val="none" w:sz="0" w:space="0" w:color="auto"/>
      </w:divBdr>
      <w:divsChild>
        <w:div w:id="1741096984">
          <w:marLeft w:val="-147"/>
          <w:marRight w:val="0"/>
          <w:marTop w:val="0"/>
          <w:marBottom w:val="0"/>
          <w:divBdr>
            <w:top w:val="none" w:sz="0" w:space="0" w:color="auto"/>
            <w:left w:val="none" w:sz="0" w:space="0" w:color="auto"/>
            <w:bottom w:val="none" w:sz="0" w:space="0" w:color="auto"/>
            <w:right w:val="none" w:sz="0" w:space="0" w:color="auto"/>
          </w:divBdr>
        </w:div>
      </w:divsChild>
    </w:div>
    <w:div w:id="377972897">
      <w:bodyDiv w:val="1"/>
      <w:marLeft w:val="0"/>
      <w:marRight w:val="0"/>
      <w:marTop w:val="0"/>
      <w:marBottom w:val="0"/>
      <w:divBdr>
        <w:top w:val="none" w:sz="0" w:space="0" w:color="auto"/>
        <w:left w:val="none" w:sz="0" w:space="0" w:color="auto"/>
        <w:bottom w:val="none" w:sz="0" w:space="0" w:color="auto"/>
        <w:right w:val="none" w:sz="0" w:space="0" w:color="auto"/>
      </w:divBdr>
    </w:div>
    <w:div w:id="387218628">
      <w:bodyDiv w:val="1"/>
      <w:marLeft w:val="0"/>
      <w:marRight w:val="0"/>
      <w:marTop w:val="0"/>
      <w:marBottom w:val="0"/>
      <w:divBdr>
        <w:top w:val="none" w:sz="0" w:space="0" w:color="auto"/>
        <w:left w:val="none" w:sz="0" w:space="0" w:color="auto"/>
        <w:bottom w:val="none" w:sz="0" w:space="0" w:color="auto"/>
        <w:right w:val="none" w:sz="0" w:space="0" w:color="auto"/>
      </w:divBdr>
      <w:divsChild>
        <w:div w:id="1924143800">
          <w:marLeft w:val="-82"/>
          <w:marRight w:val="0"/>
          <w:marTop w:val="0"/>
          <w:marBottom w:val="0"/>
          <w:divBdr>
            <w:top w:val="none" w:sz="0" w:space="0" w:color="auto"/>
            <w:left w:val="none" w:sz="0" w:space="0" w:color="auto"/>
            <w:bottom w:val="none" w:sz="0" w:space="0" w:color="auto"/>
            <w:right w:val="none" w:sz="0" w:space="0" w:color="auto"/>
          </w:divBdr>
        </w:div>
      </w:divsChild>
    </w:div>
    <w:div w:id="458383457">
      <w:bodyDiv w:val="1"/>
      <w:marLeft w:val="0"/>
      <w:marRight w:val="0"/>
      <w:marTop w:val="0"/>
      <w:marBottom w:val="0"/>
      <w:divBdr>
        <w:top w:val="none" w:sz="0" w:space="0" w:color="auto"/>
        <w:left w:val="none" w:sz="0" w:space="0" w:color="auto"/>
        <w:bottom w:val="none" w:sz="0" w:space="0" w:color="auto"/>
        <w:right w:val="none" w:sz="0" w:space="0" w:color="auto"/>
      </w:divBdr>
      <w:divsChild>
        <w:div w:id="1111820194">
          <w:marLeft w:val="-82"/>
          <w:marRight w:val="0"/>
          <w:marTop w:val="0"/>
          <w:marBottom w:val="0"/>
          <w:divBdr>
            <w:top w:val="none" w:sz="0" w:space="0" w:color="auto"/>
            <w:left w:val="none" w:sz="0" w:space="0" w:color="auto"/>
            <w:bottom w:val="none" w:sz="0" w:space="0" w:color="auto"/>
            <w:right w:val="none" w:sz="0" w:space="0" w:color="auto"/>
          </w:divBdr>
        </w:div>
        <w:div w:id="1663658976">
          <w:marLeft w:val="-82"/>
          <w:marRight w:val="0"/>
          <w:marTop w:val="0"/>
          <w:marBottom w:val="0"/>
          <w:divBdr>
            <w:top w:val="none" w:sz="0" w:space="0" w:color="auto"/>
            <w:left w:val="none" w:sz="0" w:space="0" w:color="auto"/>
            <w:bottom w:val="none" w:sz="0" w:space="0" w:color="auto"/>
            <w:right w:val="none" w:sz="0" w:space="0" w:color="auto"/>
          </w:divBdr>
        </w:div>
      </w:divsChild>
    </w:div>
    <w:div w:id="623999558">
      <w:bodyDiv w:val="1"/>
      <w:marLeft w:val="0"/>
      <w:marRight w:val="0"/>
      <w:marTop w:val="0"/>
      <w:marBottom w:val="0"/>
      <w:divBdr>
        <w:top w:val="none" w:sz="0" w:space="0" w:color="auto"/>
        <w:left w:val="none" w:sz="0" w:space="0" w:color="auto"/>
        <w:bottom w:val="none" w:sz="0" w:space="0" w:color="auto"/>
        <w:right w:val="none" w:sz="0" w:space="0" w:color="auto"/>
      </w:divBdr>
    </w:div>
    <w:div w:id="850222299">
      <w:bodyDiv w:val="1"/>
      <w:marLeft w:val="0"/>
      <w:marRight w:val="0"/>
      <w:marTop w:val="0"/>
      <w:marBottom w:val="0"/>
      <w:divBdr>
        <w:top w:val="none" w:sz="0" w:space="0" w:color="auto"/>
        <w:left w:val="none" w:sz="0" w:space="0" w:color="auto"/>
        <w:bottom w:val="none" w:sz="0" w:space="0" w:color="auto"/>
        <w:right w:val="none" w:sz="0" w:space="0" w:color="auto"/>
      </w:divBdr>
    </w:div>
    <w:div w:id="869494502">
      <w:bodyDiv w:val="1"/>
      <w:marLeft w:val="0"/>
      <w:marRight w:val="0"/>
      <w:marTop w:val="0"/>
      <w:marBottom w:val="0"/>
      <w:divBdr>
        <w:top w:val="none" w:sz="0" w:space="0" w:color="auto"/>
        <w:left w:val="none" w:sz="0" w:space="0" w:color="auto"/>
        <w:bottom w:val="none" w:sz="0" w:space="0" w:color="auto"/>
        <w:right w:val="none" w:sz="0" w:space="0" w:color="auto"/>
      </w:divBdr>
    </w:div>
    <w:div w:id="920917366">
      <w:bodyDiv w:val="1"/>
      <w:marLeft w:val="0"/>
      <w:marRight w:val="0"/>
      <w:marTop w:val="0"/>
      <w:marBottom w:val="0"/>
      <w:divBdr>
        <w:top w:val="none" w:sz="0" w:space="0" w:color="auto"/>
        <w:left w:val="none" w:sz="0" w:space="0" w:color="auto"/>
        <w:bottom w:val="none" w:sz="0" w:space="0" w:color="auto"/>
        <w:right w:val="none" w:sz="0" w:space="0" w:color="auto"/>
      </w:divBdr>
    </w:div>
    <w:div w:id="946159650">
      <w:bodyDiv w:val="1"/>
      <w:marLeft w:val="0"/>
      <w:marRight w:val="0"/>
      <w:marTop w:val="0"/>
      <w:marBottom w:val="0"/>
      <w:divBdr>
        <w:top w:val="none" w:sz="0" w:space="0" w:color="auto"/>
        <w:left w:val="none" w:sz="0" w:space="0" w:color="auto"/>
        <w:bottom w:val="none" w:sz="0" w:space="0" w:color="auto"/>
        <w:right w:val="none" w:sz="0" w:space="0" w:color="auto"/>
      </w:divBdr>
      <w:divsChild>
        <w:div w:id="1389916703">
          <w:marLeft w:val="-82"/>
          <w:marRight w:val="0"/>
          <w:marTop w:val="0"/>
          <w:marBottom w:val="0"/>
          <w:divBdr>
            <w:top w:val="none" w:sz="0" w:space="0" w:color="auto"/>
            <w:left w:val="none" w:sz="0" w:space="0" w:color="auto"/>
            <w:bottom w:val="none" w:sz="0" w:space="0" w:color="auto"/>
            <w:right w:val="none" w:sz="0" w:space="0" w:color="auto"/>
          </w:divBdr>
        </w:div>
      </w:divsChild>
    </w:div>
    <w:div w:id="1084188258">
      <w:bodyDiv w:val="1"/>
      <w:marLeft w:val="0"/>
      <w:marRight w:val="0"/>
      <w:marTop w:val="0"/>
      <w:marBottom w:val="0"/>
      <w:divBdr>
        <w:top w:val="none" w:sz="0" w:space="0" w:color="auto"/>
        <w:left w:val="none" w:sz="0" w:space="0" w:color="auto"/>
        <w:bottom w:val="none" w:sz="0" w:space="0" w:color="auto"/>
        <w:right w:val="none" w:sz="0" w:space="0" w:color="auto"/>
      </w:divBdr>
    </w:div>
    <w:div w:id="1090925587">
      <w:bodyDiv w:val="1"/>
      <w:marLeft w:val="0"/>
      <w:marRight w:val="0"/>
      <w:marTop w:val="0"/>
      <w:marBottom w:val="0"/>
      <w:divBdr>
        <w:top w:val="none" w:sz="0" w:space="0" w:color="auto"/>
        <w:left w:val="none" w:sz="0" w:space="0" w:color="auto"/>
        <w:bottom w:val="none" w:sz="0" w:space="0" w:color="auto"/>
        <w:right w:val="none" w:sz="0" w:space="0" w:color="auto"/>
      </w:divBdr>
      <w:divsChild>
        <w:div w:id="1131091087">
          <w:marLeft w:val="421"/>
          <w:marRight w:val="0"/>
          <w:marTop w:val="0"/>
          <w:marBottom w:val="0"/>
          <w:divBdr>
            <w:top w:val="none" w:sz="0" w:space="0" w:color="auto"/>
            <w:left w:val="none" w:sz="0" w:space="0" w:color="auto"/>
            <w:bottom w:val="none" w:sz="0" w:space="0" w:color="auto"/>
            <w:right w:val="none" w:sz="0" w:space="0" w:color="auto"/>
          </w:divBdr>
        </w:div>
      </w:divsChild>
    </w:div>
    <w:div w:id="1100685586">
      <w:bodyDiv w:val="1"/>
      <w:marLeft w:val="0"/>
      <w:marRight w:val="0"/>
      <w:marTop w:val="0"/>
      <w:marBottom w:val="0"/>
      <w:divBdr>
        <w:top w:val="none" w:sz="0" w:space="0" w:color="auto"/>
        <w:left w:val="none" w:sz="0" w:space="0" w:color="auto"/>
        <w:bottom w:val="none" w:sz="0" w:space="0" w:color="auto"/>
        <w:right w:val="none" w:sz="0" w:space="0" w:color="auto"/>
      </w:divBdr>
    </w:div>
    <w:div w:id="1190417646">
      <w:bodyDiv w:val="1"/>
      <w:marLeft w:val="0"/>
      <w:marRight w:val="0"/>
      <w:marTop w:val="0"/>
      <w:marBottom w:val="0"/>
      <w:divBdr>
        <w:top w:val="none" w:sz="0" w:space="0" w:color="auto"/>
        <w:left w:val="none" w:sz="0" w:space="0" w:color="auto"/>
        <w:bottom w:val="none" w:sz="0" w:space="0" w:color="auto"/>
        <w:right w:val="none" w:sz="0" w:space="0" w:color="auto"/>
      </w:divBdr>
      <w:divsChild>
        <w:div w:id="2027437883">
          <w:marLeft w:val="-82"/>
          <w:marRight w:val="0"/>
          <w:marTop w:val="0"/>
          <w:marBottom w:val="0"/>
          <w:divBdr>
            <w:top w:val="none" w:sz="0" w:space="0" w:color="auto"/>
            <w:left w:val="none" w:sz="0" w:space="0" w:color="auto"/>
            <w:bottom w:val="none" w:sz="0" w:space="0" w:color="auto"/>
            <w:right w:val="none" w:sz="0" w:space="0" w:color="auto"/>
          </w:divBdr>
        </w:div>
      </w:divsChild>
    </w:div>
    <w:div w:id="1252155147">
      <w:bodyDiv w:val="1"/>
      <w:marLeft w:val="0"/>
      <w:marRight w:val="0"/>
      <w:marTop w:val="0"/>
      <w:marBottom w:val="0"/>
      <w:divBdr>
        <w:top w:val="none" w:sz="0" w:space="0" w:color="auto"/>
        <w:left w:val="none" w:sz="0" w:space="0" w:color="auto"/>
        <w:bottom w:val="none" w:sz="0" w:space="0" w:color="auto"/>
        <w:right w:val="none" w:sz="0" w:space="0" w:color="auto"/>
      </w:divBdr>
      <w:divsChild>
        <w:div w:id="310183384">
          <w:marLeft w:val="421"/>
          <w:marRight w:val="0"/>
          <w:marTop w:val="0"/>
          <w:marBottom w:val="0"/>
          <w:divBdr>
            <w:top w:val="none" w:sz="0" w:space="0" w:color="auto"/>
            <w:left w:val="none" w:sz="0" w:space="0" w:color="auto"/>
            <w:bottom w:val="none" w:sz="0" w:space="0" w:color="auto"/>
            <w:right w:val="none" w:sz="0" w:space="0" w:color="auto"/>
          </w:divBdr>
        </w:div>
      </w:divsChild>
    </w:div>
    <w:div w:id="1263758046">
      <w:bodyDiv w:val="1"/>
      <w:marLeft w:val="0"/>
      <w:marRight w:val="0"/>
      <w:marTop w:val="0"/>
      <w:marBottom w:val="0"/>
      <w:divBdr>
        <w:top w:val="none" w:sz="0" w:space="0" w:color="auto"/>
        <w:left w:val="none" w:sz="0" w:space="0" w:color="auto"/>
        <w:bottom w:val="none" w:sz="0" w:space="0" w:color="auto"/>
        <w:right w:val="none" w:sz="0" w:space="0" w:color="auto"/>
      </w:divBdr>
    </w:div>
    <w:div w:id="1278023232">
      <w:bodyDiv w:val="1"/>
      <w:marLeft w:val="0"/>
      <w:marRight w:val="0"/>
      <w:marTop w:val="0"/>
      <w:marBottom w:val="0"/>
      <w:divBdr>
        <w:top w:val="none" w:sz="0" w:space="0" w:color="auto"/>
        <w:left w:val="none" w:sz="0" w:space="0" w:color="auto"/>
        <w:bottom w:val="none" w:sz="0" w:space="0" w:color="auto"/>
        <w:right w:val="none" w:sz="0" w:space="0" w:color="auto"/>
      </w:divBdr>
      <w:divsChild>
        <w:div w:id="1919049016">
          <w:marLeft w:val="-147"/>
          <w:marRight w:val="0"/>
          <w:marTop w:val="0"/>
          <w:marBottom w:val="0"/>
          <w:divBdr>
            <w:top w:val="none" w:sz="0" w:space="0" w:color="auto"/>
            <w:left w:val="none" w:sz="0" w:space="0" w:color="auto"/>
            <w:bottom w:val="none" w:sz="0" w:space="0" w:color="auto"/>
            <w:right w:val="none" w:sz="0" w:space="0" w:color="auto"/>
          </w:divBdr>
        </w:div>
      </w:divsChild>
    </w:div>
    <w:div w:id="1317875012">
      <w:bodyDiv w:val="1"/>
      <w:marLeft w:val="0"/>
      <w:marRight w:val="0"/>
      <w:marTop w:val="0"/>
      <w:marBottom w:val="0"/>
      <w:divBdr>
        <w:top w:val="none" w:sz="0" w:space="0" w:color="auto"/>
        <w:left w:val="none" w:sz="0" w:space="0" w:color="auto"/>
        <w:bottom w:val="none" w:sz="0" w:space="0" w:color="auto"/>
        <w:right w:val="none" w:sz="0" w:space="0" w:color="auto"/>
      </w:divBdr>
    </w:div>
    <w:div w:id="1624968837">
      <w:bodyDiv w:val="1"/>
      <w:marLeft w:val="0"/>
      <w:marRight w:val="0"/>
      <w:marTop w:val="0"/>
      <w:marBottom w:val="0"/>
      <w:divBdr>
        <w:top w:val="none" w:sz="0" w:space="0" w:color="auto"/>
        <w:left w:val="none" w:sz="0" w:space="0" w:color="auto"/>
        <w:bottom w:val="none" w:sz="0" w:space="0" w:color="auto"/>
        <w:right w:val="none" w:sz="0" w:space="0" w:color="auto"/>
      </w:divBdr>
    </w:div>
    <w:div w:id="1722171083">
      <w:bodyDiv w:val="1"/>
      <w:marLeft w:val="0"/>
      <w:marRight w:val="0"/>
      <w:marTop w:val="0"/>
      <w:marBottom w:val="0"/>
      <w:divBdr>
        <w:top w:val="none" w:sz="0" w:space="0" w:color="auto"/>
        <w:left w:val="none" w:sz="0" w:space="0" w:color="auto"/>
        <w:bottom w:val="none" w:sz="0" w:space="0" w:color="auto"/>
        <w:right w:val="none" w:sz="0" w:space="0" w:color="auto"/>
      </w:divBdr>
    </w:div>
    <w:div w:id="1740471555">
      <w:bodyDiv w:val="1"/>
      <w:marLeft w:val="0"/>
      <w:marRight w:val="0"/>
      <w:marTop w:val="0"/>
      <w:marBottom w:val="0"/>
      <w:divBdr>
        <w:top w:val="none" w:sz="0" w:space="0" w:color="auto"/>
        <w:left w:val="none" w:sz="0" w:space="0" w:color="auto"/>
        <w:bottom w:val="none" w:sz="0" w:space="0" w:color="auto"/>
        <w:right w:val="none" w:sz="0" w:space="0" w:color="auto"/>
      </w:divBdr>
      <w:divsChild>
        <w:div w:id="1981882223">
          <w:marLeft w:val="-115"/>
          <w:marRight w:val="0"/>
          <w:marTop w:val="0"/>
          <w:marBottom w:val="0"/>
          <w:divBdr>
            <w:top w:val="none" w:sz="0" w:space="0" w:color="auto"/>
            <w:left w:val="none" w:sz="0" w:space="0" w:color="auto"/>
            <w:bottom w:val="none" w:sz="0" w:space="0" w:color="auto"/>
            <w:right w:val="none" w:sz="0" w:space="0" w:color="auto"/>
          </w:divBdr>
        </w:div>
      </w:divsChild>
    </w:div>
    <w:div w:id="1798520733">
      <w:bodyDiv w:val="1"/>
      <w:marLeft w:val="0"/>
      <w:marRight w:val="0"/>
      <w:marTop w:val="0"/>
      <w:marBottom w:val="0"/>
      <w:divBdr>
        <w:top w:val="none" w:sz="0" w:space="0" w:color="auto"/>
        <w:left w:val="none" w:sz="0" w:space="0" w:color="auto"/>
        <w:bottom w:val="none" w:sz="0" w:space="0" w:color="auto"/>
        <w:right w:val="none" w:sz="0" w:space="0" w:color="auto"/>
      </w:divBdr>
    </w:div>
    <w:div w:id="1826362015">
      <w:bodyDiv w:val="1"/>
      <w:marLeft w:val="0"/>
      <w:marRight w:val="0"/>
      <w:marTop w:val="0"/>
      <w:marBottom w:val="0"/>
      <w:divBdr>
        <w:top w:val="none" w:sz="0" w:space="0" w:color="auto"/>
        <w:left w:val="none" w:sz="0" w:space="0" w:color="auto"/>
        <w:bottom w:val="none" w:sz="0" w:space="0" w:color="auto"/>
        <w:right w:val="none" w:sz="0" w:space="0" w:color="auto"/>
      </w:divBdr>
    </w:div>
    <w:div w:id="1868760978">
      <w:bodyDiv w:val="1"/>
      <w:marLeft w:val="0"/>
      <w:marRight w:val="0"/>
      <w:marTop w:val="0"/>
      <w:marBottom w:val="0"/>
      <w:divBdr>
        <w:top w:val="none" w:sz="0" w:space="0" w:color="auto"/>
        <w:left w:val="none" w:sz="0" w:space="0" w:color="auto"/>
        <w:bottom w:val="none" w:sz="0" w:space="0" w:color="auto"/>
        <w:right w:val="none" w:sz="0" w:space="0" w:color="auto"/>
      </w:divBdr>
      <w:divsChild>
        <w:div w:id="217403300">
          <w:marLeft w:val="-82"/>
          <w:marRight w:val="0"/>
          <w:marTop w:val="0"/>
          <w:marBottom w:val="0"/>
          <w:divBdr>
            <w:top w:val="none" w:sz="0" w:space="0" w:color="auto"/>
            <w:left w:val="none" w:sz="0" w:space="0" w:color="auto"/>
            <w:bottom w:val="none" w:sz="0" w:space="0" w:color="auto"/>
            <w:right w:val="none" w:sz="0" w:space="0" w:color="auto"/>
          </w:divBdr>
        </w:div>
      </w:divsChild>
    </w:div>
    <w:div w:id="2010055617">
      <w:bodyDiv w:val="1"/>
      <w:marLeft w:val="0"/>
      <w:marRight w:val="0"/>
      <w:marTop w:val="0"/>
      <w:marBottom w:val="0"/>
      <w:divBdr>
        <w:top w:val="none" w:sz="0" w:space="0" w:color="auto"/>
        <w:left w:val="none" w:sz="0" w:space="0" w:color="auto"/>
        <w:bottom w:val="none" w:sz="0" w:space="0" w:color="auto"/>
        <w:right w:val="none" w:sz="0" w:space="0" w:color="auto"/>
      </w:divBdr>
      <w:divsChild>
        <w:div w:id="47187101">
          <w:marLeft w:val="-82"/>
          <w:marRight w:val="0"/>
          <w:marTop w:val="0"/>
          <w:marBottom w:val="0"/>
          <w:divBdr>
            <w:top w:val="none" w:sz="0" w:space="0" w:color="auto"/>
            <w:left w:val="none" w:sz="0" w:space="0" w:color="auto"/>
            <w:bottom w:val="none" w:sz="0" w:space="0" w:color="auto"/>
            <w:right w:val="none" w:sz="0" w:space="0" w:color="auto"/>
          </w:divBdr>
        </w:div>
      </w:divsChild>
    </w:div>
    <w:div w:id="208976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058-15" TargetMode="External"/><Relationship Id="rId18" Type="http://schemas.openxmlformats.org/officeDocument/2006/relationships/hyperlink" Target="https://zakon.rada.gov.ua/laws/show/332-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zakon.rada.gov.ua/laws/show/z1668-22" TargetMode="External"/><Relationship Id="rId17" Type="http://schemas.openxmlformats.org/officeDocument/2006/relationships/hyperlink" Target="https://zakon.rada.gov.ua/laws/show/332-2022-%D0%BF" TargetMode="External"/><Relationship Id="rId2" Type="http://schemas.openxmlformats.org/officeDocument/2006/relationships/customXml" Target="../customXml/item2.xml"/><Relationship Id="rId16" Type="http://schemas.openxmlformats.org/officeDocument/2006/relationships/hyperlink" Target="https://zakon.rada.gov.ua/laws/show/z0952-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z1668-22" TargetMode="External"/><Relationship Id="rId5" Type="http://schemas.microsoft.com/office/2007/relationships/stylesWithEffects" Target="stylesWithEffects.xml"/><Relationship Id="rId15" Type="http://schemas.openxmlformats.org/officeDocument/2006/relationships/hyperlink" Target="https://zakon.rada.gov.ua/laws/show/z0952-20" TargetMode="External"/><Relationship Id="rId23" Type="http://schemas.openxmlformats.org/officeDocument/2006/relationships/theme" Target="theme/theme1.xml"/><Relationship Id="rId10" Type="http://schemas.openxmlformats.org/officeDocument/2006/relationships/hyperlink" Target="https://zakon.rada.gov.ua/laws/show/709-2023-%D0%BF" TargetMode="External"/><Relationship Id="rId19" Type="http://schemas.openxmlformats.org/officeDocument/2006/relationships/hyperlink" Target="https://zakon.rada.gov.ua/laws/show/94-2024-%D0%BF/s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058-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s80C6i3NRJWMpTSJj/MlA7Qwrw==">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DE19C7-9FE4-462E-A50B-5C50A0AF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28230</Words>
  <Characters>16092</Characters>
  <Application>Microsoft Office Word</Application>
  <DocSecurity>0</DocSecurity>
  <Lines>134</Lines>
  <Paragraphs>88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Котенко Олександр</dc:creator>
  <cp:lastModifiedBy>User</cp:lastModifiedBy>
  <cp:revision>2</cp:revision>
  <cp:lastPrinted>2023-08-01T11:27:00Z</cp:lastPrinted>
  <dcterms:created xsi:type="dcterms:W3CDTF">2024-03-15T14:36:00Z</dcterms:created>
  <dcterms:modified xsi:type="dcterms:W3CDTF">2024-03-15T14:36:00Z</dcterms:modified>
</cp:coreProperties>
</file>